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677"/>
        <w:gridCol w:w="1942"/>
        <w:gridCol w:w="1701"/>
        <w:gridCol w:w="47"/>
        <w:gridCol w:w="1743"/>
      </w:tblGrid>
      <w:tr w:rsidR="00D1300B" w:rsidTr="00111DAC">
        <w:trPr>
          <w:cantSplit/>
        </w:trPr>
        <w:tc>
          <w:tcPr>
            <w:tcW w:w="972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A7D316A" wp14:editId="5FDDA9F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185A75" w:rsidRDefault="00A3486F" w:rsidP="00111DAC">
            <w:pPr>
              <w:tabs>
                <w:tab w:val="left" w:pos="3810"/>
              </w:tabs>
              <w:jc w:val="center"/>
              <w:rPr>
                <w:rFonts w:ascii="Arial" w:hAnsi="Arial" w:cs="Arial"/>
                <w:b/>
                <w:lang w:val="en-GB"/>
              </w:rPr>
            </w:pPr>
            <w:r>
              <w:rPr>
                <w:rFonts w:ascii="Arial" w:hAnsi="Arial" w:cs="Arial"/>
                <w:b/>
                <w:lang w:val="en-GB"/>
              </w:rPr>
              <w:t xml:space="preserve">Hairstylist </w:t>
            </w:r>
            <w:r>
              <w:rPr>
                <w:lang w:val="en-GB"/>
              </w:rPr>
              <w:t xml:space="preserve"> </w:t>
            </w:r>
            <w:r w:rsidR="00185A75" w:rsidRPr="00185A75">
              <w:rPr>
                <w:rFonts w:ascii="Arial" w:hAnsi="Arial" w:cs="Arial"/>
                <w:b/>
                <w:lang w:val="en-GB"/>
              </w:rPr>
              <w:t>Apprenticeship</w:t>
            </w:r>
            <w:r>
              <w:rPr>
                <w:rFonts w:ascii="Arial" w:hAnsi="Arial" w:cs="Arial"/>
                <w:b/>
                <w:lang w:val="en-GB"/>
              </w:rPr>
              <w:t xml:space="preserve"> </w:t>
            </w:r>
            <w:r w:rsidR="00F31627">
              <w:rPr>
                <w:rFonts w:ascii="Arial" w:hAnsi="Arial" w:cs="Arial"/>
                <w:b/>
                <w:lang w:val="en-GB"/>
              </w:rPr>
              <w:t>Program</w:t>
            </w:r>
          </w:p>
          <w:p w:rsidR="00D1300B" w:rsidRDefault="00D1300B">
            <w:pPr>
              <w:rPr>
                <w:rFonts w:ascii="Arial" w:hAnsi="Arial"/>
              </w:rPr>
            </w:pPr>
          </w:p>
        </w:tc>
      </w:tr>
      <w:tr w:rsidR="00D1300B" w:rsidTr="00111DAC">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110" w:type="dxa"/>
            <w:gridSpan w:val="5"/>
          </w:tcPr>
          <w:p w:rsidR="00D1300B" w:rsidRPr="00111DAC" w:rsidRDefault="00185A75">
            <w:pPr>
              <w:rPr>
                <w:rFonts w:ascii="Arial" w:hAnsi="Arial"/>
              </w:rPr>
            </w:pPr>
            <w:r w:rsidRPr="00111DAC">
              <w:rPr>
                <w:rFonts w:ascii="Arial" w:hAnsi="Arial"/>
              </w:rPr>
              <w:t>Cut Hair 1</w:t>
            </w:r>
          </w:p>
          <w:p w:rsidR="00185A75" w:rsidRPr="00111DAC" w:rsidRDefault="00185A75">
            <w:pPr>
              <w:rPr>
                <w:rFonts w:ascii="Arial" w:hAnsi="Arial"/>
              </w:rPr>
            </w:pPr>
          </w:p>
        </w:tc>
      </w:tr>
      <w:tr w:rsidR="00D1300B" w:rsidTr="00111DAC">
        <w:tc>
          <w:tcPr>
            <w:tcW w:w="2610" w:type="dxa"/>
          </w:tcPr>
          <w:p w:rsidR="00185A75"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619" w:type="dxa"/>
            <w:gridSpan w:val="2"/>
          </w:tcPr>
          <w:p w:rsidR="00D1300B" w:rsidRPr="00111DAC" w:rsidRDefault="00185A75">
            <w:pPr>
              <w:rPr>
                <w:rFonts w:ascii="Arial" w:hAnsi="Arial"/>
              </w:rPr>
            </w:pPr>
            <w:proofErr w:type="spellStart"/>
            <w:r w:rsidRPr="00111DAC">
              <w:rPr>
                <w:rFonts w:ascii="Arial" w:hAnsi="Arial"/>
                <w:lang w:val="en-GB"/>
              </w:rPr>
              <w:t>HST</w:t>
            </w:r>
            <w:proofErr w:type="spellEnd"/>
            <w:r w:rsidRPr="00111DAC">
              <w:rPr>
                <w:rFonts w:ascii="Arial" w:hAnsi="Arial"/>
                <w:lang w:val="en-GB"/>
              </w:rPr>
              <w:t xml:space="preserve"> 737</w:t>
            </w:r>
          </w:p>
        </w:tc>
        <w:tc>
          <w:tcPr>
            <w:tcW w:w="1701" w:type="dxa"/>
          </w:tcPr>
          <w:p w:rsidR="00D1300B" w:rsidRDefault="00D1300B" w:rsidP="00111DAC">
            <w:pPr>
              <w:rPr>
                <w:rFonts w:ascii="Arial" w:hAnsi="Arial"/>
                <w:b/>
              </w:rPr>
            </w:pPr>
            <w:r>
              <w:rPr>
                <w:rFonts w:ascii="Arial" w:hAnsi="Arial"/>
                <w:b/>
                <w:lang w:val="en-GB"/>
              </w:rPr>
              <w:t>SEMESTER:</w:t>
            </w:r>
            <w:r w:rsidR="00A3486F">
              <w:rPr>
                <w:rFonts w:ascii="Arial" w:hAnsi="Arial"/>
                <w:b/>
                <w:lang w:val="en-GB"/>
              </w:rPr>
              <w:t xml:space="preserve"> </w:t>
            </w:r>
          </w:p>
        </w:tc>
        <w:tc>
          <w:tcPr>
            <w:tcW w:w="1790" w:type="dxa"/>
            <w:gridSpan w:val="2"/>
          </w:tcPr>
          <w:p w:rsidR="00D1300B" w:rsidRDefault="00111DAC">
            <w:pPr>
              <w:rPr>
                <w:rFonts w:ascii="Arial" w:hAnsi="Arial"/>
              </w:rPr>
            </w:pPr>
            <w:r>
              <w:rPr>
                <w:rFonts w:ascii="Arial" w:hAnsi="Arial"/>
              </w:rPr>
              <w:t>Level I</w:t>
            </w:r>
          </w:p>
        </w:tc>
      </w:tr>
      <w:tr w:rsidR="00D1300B" w:rsidTr="00111DAC">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110" w:type="dxa"/>
            <w:gridSpan w:val="5"/>
          </w:tcPr>
          <w:p w:rsidR="00D1300B" w:rsidRDefault="00185A75">
            <w:pPr>
              <w:rPr>
                <w:rFonts w:ascii="Arial" w:hAnsi="Arial"/>
              </w:rPr>
            </w:pPr>
            <w:r>
              <w:rPr>
                <w:rFonts w:ascii="Arial" w:hAnsi="Arial"/>
              </w:rPr>
              <w:t>Hairstylist Program</w:t>
            </w:r>
          </w:p>
          <w:p w:rsidR="00185A75" w:rsidRDefault="00185A75">
            <w:pPr>
              <w:rPr>
                <w:rFonts w:ascii="Arial" w:hAnsi="Arial"/>
              </w:rPr>
            </w:pPr>
          </w:p>
          <w:p w:rsidR="00185A75" w:rsidRDefault="00185A75">
            <w:pPr>
              <w:rPr>
                <w:rFonts w:ascii="Arial" w:hAnsi="Arial"/>
              </w:rPr>
            </w:pPr>
          </w:p>
        </w:tc>
      </w:tr>
      <w:tr w:rsidR="00D1300B" w:rsidTr="00111DAC">
        <w:trPr>
          <w:cantSplit/>
        </w:trPr>
        <w:tc>
          <w:tcPr>
            <w:tcW w:w="2610" w:type="dxa"/>
          </w:tcPr>
          <w:p w:rsidR="00D1300B" w:rsidRDefault="00D1300B">
            <w:pPr>
              <w:rPr>
                <w:rFonts w:ascii="Arial" w:hAnsi="Arial"/>
                <w:b/>
                <w:lang w:val="en-GB"/>
              </w:rPr>
            </w:pPr>
            <w:r>
              <w:rPr>
                <w:rFonts w:ascii="Arial" w:hAnsi="Arial"/>
                <w:b/>
                <w:lang w:val="en-GB"/>
              </w:rPr>
              <w:t>AUTHOR:</w:t>
            </w:r>
            <w:r w:rsidR="00185A75">
              <w:rPr>
                <w:rFonts w:ascii="Arial" w:hAnsi="Arial"/>
                <w:b/>
                <w:lang w:val="en-GB"/>
              </w:rPr>
              <w:t xml:space="preserve">  </w:t>
            </w:r>
          </w:p>
          <w:p w:rsidR="00D1300B" w:rsidRDefault="00D1300B">
            <w:pPr>
              <w:rPr>
                <w:rFonts w:ascii="Arial" w:hAnsi="Arial"/>
              </w:rPr>
            </w:pPr>
          </w:p>
        </w:tc>
        <w:tc>
          <w:tcPr>
            <w:tcW w:w="7110" w:type="dxa"/>
            <w:gridSpan w:val="5"/>
          </w:tcPr>
          <w:p w:rsidR="00D1300B" w:rsidRDefault="00111DAC">
            <w:pPr>
              <w:rPr>
                <w:rFonts w:ascii="Arial" w:hAnsi="Arial"/>
              </w:rPr>
            </w:pPr>
            <w:r>
              <w:rPr>
                <w:rFonts w:ascii="Arial" w:hAnsi="Arial"/>
              </w:rPr>
              <w:t>Debbie Dunseath</w:t>
            </w:r>
          </w:p>
        </w:tc>
      </w:tr>
      <w:tr w:rsidR="00D1300B" w:rsidTr="00111DAC">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677" w:type="dxa"/>
          </w:tcPr>
          <w:p w:rsidR="00D1300B" w:rsidRDefault="00776711">
            <w:pPr>
              <w:rPr>
                <w:rFonts w:ascii="Arial" w:hAnsi="Arial"/>
              </w:rPr>
            </w:pPr>
            <w:r>
              <w:rPr>
                <w:rFonts w:ascii="Arial" w:hAnsi="Arial"/>
                <w:lang w:val="en-GB"/>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743" w:type="dxa"/>
          </w:tcPr>
          <w:p w:rsidR="00D1300B" w:rsidRDefault="00776711">
            <w:pPr>
              <w:rPr>
                <w:rFonts w:ascii="Arial" w:hAnsi="Arial"/>
              </w:rPr>
            </w:pPr>
            <w:r>
              <w:rPr>
                <w:rFonts w:ascii="Arial" w:hAnsi="Arial"/>
              </w:rPr>
              <w:t>May, 2012</w:t>
            </w:r>
          </w:p>
        </w:tc>
      </w:tr>
      <w:tr w:rsidR="00D1300B" w:rsidTr="00111DAC">
        <w:trPr>
          <w:cantSplit/>
        </w:trPr>
        <w:tc>
          <w:tcPr>
            <w:tcW w:w="2610" w:type="dxa"/>
          </w:tcPr>
          <w:p w:rsidR="00D1300B" w:rsidRDefault="00D1300B">
            <w:pPr>
              <w:rPr>
                <w:rFonts w:ascii="Arial" w:hAnsi="Arial"/>
              </w:rPr>
            </w:pPr>
            <w:r>
              <w:rPr>
                <w:rFonts w:ascii="Arial" w:hAnsi="Arial"/>
                <w:b/>
                <w:lang w:val="en-GB"/>
              </w:rPr>
              <w:t>APPROVED:</w:t>
            </w:r>
          </w:p>
        </w:tc>
        <w:tc>
          <w:tcPr>
            <w:tcW w:w="5367" w:type="dxa"/>
            <w:gridSpan w:val="4"/>
          </w:tcPr>
          <w:p w:rsidR="00D1300B" w:rsidRDefault="00776711">
            <w:pPr>
              <w:jc w:val="center"/>
              <w:rPr>
                <w:rFonts w:ascii="Arial" w:hAnsi="Arial"/>
              </w:rPr>
            </w:pPr>
            <w:r>
              <w:rPr>
                <w:rFonts w:ascii="Arial" w:hAnsi="Arial"/>
              </w:rPr>
              <w:t>“Angelique Lemay”</w:t>
            </w:r>
          </w:p>
        </w:tc>
        <w:tc>
          <w:tcPr>
            <w:tcW w:w="1743" w:type="dxa"/>
          </w:tcPr>
          <w:p w:rsidR="00D1300B" w:rsidRPr="00934260" w:rsidRDefault="00776711">
            <w:pPr>
              <w:rPr>
                <w:rFonts w:ascii="Arial" w:hAnsi="Arial"/>
                <w:sz w:val="20"/>
              </w:rPr>
            </w:pPr>
            <w:r>
              <w:rPr>
                <w:rFonts w:ascii="Arial" w:hAnsi="Arial"/>
                <w:lang w:val="en-GB"/>
              </w:rPr>
              <w:t>June, 2013</w:t>
            </w:r>
            <w:bookmarkStart w:id="0" w:name="_GoBack"/>
            <w:bookmarkEnd w:id="0"/>
          </w:p>
        </w:tc>
      </w:tr>
      <w:tr w:rsidR="00D1300B" w:rsidTr="00111DAC">
        <w:trPr>
          <w:cantSplit/>
        </w:trPr>
        <w:tc>
          <w:tcPr>
            <w:tcW w:w="2610" w:type="dxa"/>
          </w:tcPr>
          <w:p w:rsidR="00D1300B" w:rsidRDefault="00D1300B">
            <w:pPr>
              <w:rPr>
                <w:rFonts w:ascii="Arial" w:hAnsi="Arial"/>
              </w:rPr>
            </w:pPr>
          </w:p>
        </w:tc>
        <w:tc>
          <w:tcPr>
            <w:tcW w:w="5367"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743" w:type="dxa"/>
          </w:tcPr>
          <w:p w:rsidR="00D1300B" w:rsidRDefault="00D1300B">
            <w:pPr>
              <w:rPr>
                <w:rFonts w:ascii="Arial" w:hAnsi="Arial"/>
                <w:b/>
                <w:lang w:val="en-GB"/>
              </w:rPr>
            </w:pPr>
            <w:r>
              <w:rPr>
                <w:rFonts w:ascii="Arial" w:hAnsi="Arial"/>
                <w:b/>
                <w:lang w:val="en-GB"/>
              </w:rPr>
              <w:t>__</w:t>
            </w:r>
            <w:r w:rsidR="00FD6E21">
              <w:rPr>
                <w:rFonts w:ascii="Arial" w:hAnsi="Arial"/>
                <w:b/>
                <w:lang w:val="en-GB"/>
              </w:rPr>
              <w:t>____</w:t>
            </w:r>
            <w:r>
              <w:rPr>
                <w:rFonts w:ascii="Arial" w:hAnsi="Arial"/>
                <w:b/>
                <w:lang w:val="en-GB"/>
              </w:rPr>
              <w:t>_____</w:t>
            </w:r>
          </w:p>
          <w:p w:rsidR="00D1300B" w:rsidRDefault="00D1300B">
            <w:pPr>
              <w:jc w:val="center"/>
              <w:rPr>
                <w:rFonts w:ascii="Arial" w:hAnsi="Arial"/>
              </w:rPr>
            </w:pPr>
            <w:r>
              <w:rPr>
                <w:rFonts w:ascii="Arial" w:hAnsi="Arial"/>
                <w:b/>
                <w:lang w:val="en-GB"/>
              </w:rPr>
              <w:t>DATE</w:t>
            </w:r>
          </w:p>
        </w:tc>
      </w:tr>
      <w:tr w:rsidR="00D1300B" w:rsidTr="00111DAC">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110" w:type="dxa"/>
            <w:gridSpan w:val="5"/>
          </w:tcPr>
          <w:p w:rsidR="00D1300B" w:rsidRDefault="0088667F">
            <w:pPr>
              <w:rPr>
                <w:rFonts w:ascii="Arial" w:hAnsi="Arial"/>
              </w:rPr>
            </w:pPr>
            <w:r>
              <w:rPr>
                <w:rFonts w:ascii="Arial" w:hAnsi="Arial"/>
              </w:rPr>
              <w:t>4</w:t>
            </w:r>
          </w:p>
        </w:tc>
      </w:tr>
      <w:tr w:rsidR="00D1300B" w:rsidTr="00111DAC">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110" w:type="dxa"/>
            <w:gridSpan w:val="5"/>
          </w:tcPr>
          <w:p w:rsidR="00D1300B" w:rsidRDefault="00D1300B">
            <w:pPr>
              <w:rPr>
                <w:rFonts w:ascii="Arial" w:hAnsi="Arial"/>
              </w:rPr>
            </w:pPr>
          </w:p>
        </w:tc>
      </w:tr>
      <w:tr w:rsidR="00D1300B" w:rsidTr="00111DAC">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rsidP="00111DAC">
            <w:pPr>
              <w:rPr>
                <w:rFonts w:ascii="Arial" w:hAnsi="Arial"/>
              </w:rPr>
            </w:pPr>
          </w:p>
        </w:tc>
        <w:tc>
          <w:tcPr>
            <w:tcW w:w="7110" w:type="dxa"/>
            <w:gridSpan w:val="5"/>
          </w:tcPr>
          <w:p w:rsidR="00111DAC" w:rsidRPr="00111DAC" w:rsidRDefault="00111DAC" w:rsidP="00111DAC">
            <w:pPr>
              <w:rPr>
                <w:rFonts w:ascii="Arial" w:hAnsi="Arial"/>
                <w:lang w:val="en-GB"/>
              </w:rPr>
            </w:pPr>
            <w:r w:rsidRPr="00111DAC">
              <w:rPr>
                <w:rFonts w:ascii="Arial" w:hAnsi="Arial"/>
                <w:lang w:val="en-GB"/>
              </w:rPr>
              <w:t>8 Weeks</w:t>
            </w:r>
          </w:p>
          <w:p w:rsidR="00111DAC" w:rsidRPr="00111DAC" w:rsidRDefault="00111DAC" w:rsidP="00111DAC">
            <w:pPr>
              <w:rPr>
                <w:rFonts w:ascii="Arial" w:hAnsi="Arial"/>
                <w:lang w:val="en-GB"/>
              </w:rPr>
            </w:pPr>
            <w:r w:rsidRPr="00111DAC">
              <w:rPr>
                <w:rFonts w:ascii="Arial" w:hAnsi="Arial"/>
                <w:lang w:val="en-GB"/>
              </w:rPr>
              <w:t>36  Hours</w:t>
            </w:r>
          </w:p>
          <w:p w:rsidR="00D1300B" w:rsidRDefault="00D1300B">
            <w:pPr>
              <w:rPr>
                <w:rFonts w:ascii="Arial" w:hAnsi="Arial"/>
              </w:rPr>
            </w:pPr>
          </w:p>
        </w:tc>
      </w:tr>
      <w:tr w:rsidR="00D1300B" w:rsidTr="00111DAC">
        <w:trPr>
          <w:cantSplit/>
        </w:trPr>
        <w:tc>
          <w:tcPr>
            <w:tcW w:w="972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111DAC">
        <w:trPr>
          <w:cantSplit/>
        </w:trPr>
        <w:tc>
          <w:tcPr>
            <w:tcW w:w="9720"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111DAC">
        <w:trPr>
          <w:cantSplit/>
        </w:trPr>
        <w:tc>
          <w:tcPr>
            <w:tcW w:w="9720"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111DAC">
        <w:trPr>
          <w:cantSplit/>
        </w:trPr>
        <w:tc>
          <w:tcPr>
            <w:tcW w:w="9720" w:type="dxa"/>
            <w:gridSpan w:val="6"/>
          </w:tcPr>
          <w:p w:rsidR="00A55EF9" w:rsidRDefault="00D1300B" w:rsidP="00185A75">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185A75">
              <w:rPr>
                <w:rFonts w:ascii="Arial" w:hAnsi="Arial"/>
                <w:i/>
                <w:sz w:val="22"/>
                <w:szCs w:val="22"/>
                <w:lang w:val="en-GB"/>
              </w:rPr>
              <w:t>2603</w:t>
            </w:r>
          </w:p>
          <w:p w:rsidR="00111DAC" w:rsidRPr="00A55EF9" w:rsidRDefault="00111DAC" w:rsidP="00185A75">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111DAC" w:rsidRDefault="00111DAC">
            <w:pPr>
              <w:rPr>
                <w:rFonts w:ascii="Arial" w:hAnsi="Arial"/>
                <w:b/>
              </w:rPr>
            </w:pPr>
          </w:p>
          <w:p w:rsidR="00185A75" w:rsidRPr="00651D58" w:rsidRDefault="00185A75">
            <w:pPr>
              <w:rPr>
                <w:rFonts w:ascii="Arial" w:hAnsi="Arial"/>
              </w:rPr>
            </w:pPr>
            <w:r w:rsidRPr="00651D58">
              <w:rPr>
                <w:rFonts w:ascii="Arial" w:hAnsi="Arial"/>
              </w:rPr>
              <w:t>This course will develop the student’s practical skills in cutting hair enabling them to meet the client’s needs and expectations. Developing and utilizing analysis techniques to recognize and understand head shapes, hair characteristics and facial features in relati</w:t>
            </w:r>
            <w:r w:rsidR="00651D58">
              <w:rPr>
                <w:rFonts w:ascii="Arial" w:hAnsi="Arial"/>
              </w:rPr>
              <w:t>on to the service of cutting hair</w:t>
            </w:r>
            <w:r w:rsidRPr="00651D58">
              <w:rPr>
                <w:rFonts w:ascii="Arial" w:hAnsi="Arial"/>
              </w:rPr>
              <w:t>.</w:t>
            </w:r>
          </w:p>
          <w:p w:rsidR="00A55EF9" w:rsidRPr="00A55EF9" w:rsidRDefault="00A55EF9">
            <w:pPr>
              <w:rPr>
                <w:rFonts w:ascii="Arial" w:hAnsi="Arial"/>
              </w:rPr>
            </w:pPr>
          </w:p>
        </w:tc>
      </w:tr>
    </w:tbl>
    <w:p w:rsidR="00D1300B" w:rsidRDefault="00D1300B">
      <w:pPr>
        <w:rPr>
          <w:rFonts w:ascii="Arial" w:hAnsi="Arial"/>
        </w:rPr>
      </w:pPr>
    </w:p>
    <w:tbl>
      <w:tblPr>
        <w:tblW w:w="8897" w:type="dxa"/>
        <w:tblLayout w:type="fixed"/>
        <w:tblLook w:val="0000" w:firstRow="0" w:lastRow="0" w:firstColumn="0" w:lastColumn="0" w:noHBand="0" w:noVBand="0"/>
      </w:tblPr>
      <w:tblGrid>
        <w:gridCol w:w="675"/>
        <w:gridCol w:w="567"/>
        <w:gridCol w:w="7655"/>
      </w:tblGrid>
      <w:tr w:rsidR="00D1300B" w:rsidTr="00D13FC7">
        <w:trPr>
          <w:cantSplit/>
        </w:trPr>
        <w:tc>
          <w:tcPr>
            <w:tcW w:w="675" w:type="dxa"/>
          </w:tcPr>
          <w:p w:rsidR="00D1300B" w:rsidRDefault="00D1300B">
            <w:pPr>
              <w:rPr>
                <w:rFonts w:ascii="Arial" w:hAnsi="Arial"/>
                <w:b/>
              </w:rPr>
            </w:pPr>
            <w:r>
              <w:rPr>
                <w:rFonts w:ascii="Arial" w:hAnsi="Arial"/>
                <w:b/>
              </w:rPr>
              <w:t>II.</w:t>
            </w:r>
          </w:p>
        </w:tc>
        <w:tc>
          <w:tcPr>
            <w:tcW w:w="8222"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D13FC7">
        <w:trPr>
          <w:cantSplit/>
        </w:trPr>
        <w:tc>
          <w:tcPr>
            <w:tcW w:w="675" w:type="dxa"/>
          </w:tcPr>
          <w:p w:rsidR="00D1300B" w:rsidRDefault="00D1300B">
            <w:pPr>
              <w:rPr>
                <w:rFonts w:ascii="Arial" w:hAnsi="Arial"/>
              </w:rPr>
            </w:pPr>
          </w:p>
        </w:tc>
        <w:tc>
          <w:tcPr>
            <w:tcW w:w="8222"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55" w:type="dxa"/>
          </w:tcPr>
          <w:p w:rsidR="00185A75" w:rsidRPr="00185A75" w:rsidRDefault="00185A75" w:rsidP="00185A75">
            <w:pPr>
              <w:pStyle w:val="Default"/>
              <w:rPr>
                <w:b/>
              </w:rPr>
            </w:pPr>
            <w:r w:rsidRPr="00185A75">
              <w:rPr>
                <w:b/>
              </w:rPr>
              <w:t xml:space="preserve">Interpret consultation results to determine type of cutting design to be performed. </w:t>
            </w:r>
          </w:p>
          <w:p w:rsidR="00D1300B" w:rsidRDefault="00D1300B">
            <w:pPr>
              <w:rPr>
                <w:rFonts w:ascii="Arial" w:hAnsi="Arial"/>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55" w:type="dxa"/>
          </w:tcPr>
          <w:p w:rsidR="00D1300B" w:rsidRDefault="00D1300B">
            <w:pPr>
              <w:rPr>
                <w:rFonts w:ascii="Arial" w:hAnsi="Arial"/>
                <w:u w:val="single"/>
              </w:rPr>
            </w:pPr>
            <w:r>
              <w:rPr>
                <w:rFonts w:ascii="Arial" w:hAnsi="Arial"/>
                <w:u w:val="single"/>
              </w:rPr>
              <w:t>Potential Elements of the Performance:</w:t>
            </w:r>
          </w:p>
          <w:p w:rsidR="00185A75" w:rsidRDefault="00185A75">
            <w:pPr>
              <w:rPr>
                <w:rFonts w:ascii="Arial" w:hAnsi="Arial"/>
                <w:u w:val="single"/>
              </w:rPr>
            </w:pPr>
          </w:p>
          <w:p w:rsidR="00185A75" w:rsidRPr="00185A75" w:rsidRDefault="00185A75" w:rsidP="00185A75">
            <w:pPr>
              <w:pStyle w:val="Default"/>
              <w:numPr>
                <w:ilvl w:val="0"/>
                <w:numId w:val="13"/>
              </w:numPr>
            </w:pPr>
            <w:r w:rsidRPr="00185A75">
              <w:t xml:space="preserve">Determine facial shape and bone structure of head </w:t>
            </w:r>
          </w:p>
          <w:p w:rsidR="00185A75" w:rsidRPr="00185A75" w:rsidRDefault="00185A75" w:rsidP="00185A75">
            <w:pPr>
              <w:pStyle w:val="Default"/>
            </w:pPr>
          </w:p>
          <w:p w:rsidR="00185A75" w:rsidRPr="00185A75" w:rsidRDefault="00185A75" w:rsidP="00185A75">
            <w:pPr>
              <w:pStyle w:val="Default"/>
              <w:numPr>
                <w:ilvl w:val="0"/>
                <w:numId w:val="13"/>
              </w:numPr>
            </w:pPr>
            <w:r w:rsidRPr="00185A75">
              <w:t xml:space="preserve">Identify prominent or irregular features </w:t>
            </w:r>
          </w:p>
          <w:p w:rsidR="00185A75" w:rsidRPr="00185A75" w:rsidRDefault="00185A75" w:rsidP="00185A75">
            <w:pPr>
              <w:pStyle w:val="ListParagraph"/>
              <w:rPr>
                <w:sz w:val="24"/>
                <w:szCs w:val="24"/>
              </w:rPr>
            </w:pPr>
          </w:p>
          <w:p w:rsidR="00185A75" w:rsidRPr="00D13FC7" w:rsidRDefault="00185A75" w:rsidP="00185A75">
            <w:pPr>
              <w:pStyle w:val="Default"/>
              <w:numPr>
                <w:ilvl w:val="0"/>
                <w:numId w:val="13"/>
              </w:numPr>
            </w:pPr>
            <w:r w:rsidRPr="00D13FC7">
              <w:t xml:space="preserve">Interpret hair analysis in terms of: </w:t>
            </w:r>
          </w:p>
          <w:p w:rsidR="00185A75" w:rsidRPr="00D13FC7" w:rsidRDefault="00185A75" w:rsidP="00185A75">
            <w:pPr>
              <w:pStyle w:val="Default"/>
              <w:numPr>
                <w:ilvl w:val="0"/>
                <w:numId w:val="14"/>
              </w:numPr>
            </w:pPr>
            <w:r w:rsidRPr="00D13FC7">
              <w:t xml:space="preserve">texture </w:t>
            </w:r>
          </w:p>
          <w:p w:rsidR="00185A75" w:rsidRPr="00D13FC7" w:rsidRDefault="00185A75" w:rsidP="00185A75">
            <w:pPr>
              <w:pStyle w:val="Default"/>
              <w:numPr>
                <w:ilvl w:val="0"/>
                <w:numId w:val="14"/>
              </w:numPr>
            </w:pPr>
            <w:r w:rsidRPr="00D13FC7">
              <w:t xml:space="preserve">elasticity </w:t>
            </w:r>
          </w:p>
          <w:p w:rsidR="00185A75" w:rsidRPr="00D13FC7" w:rsidRDefault="00185A75" w:rsidP="00185A75">
            <w:pPr>
              <w:pStyle w:val="Default"/>
              <w:numPr>
                <w:ilvl w:val="0"/>
                <w:numId w:val="14"/>
              </w:numPr>
            </w:pPr>
            <w:r w:rsidRPr="00D13FC7">
              <w:t>growth patterns</w:t>
            </w:r>
          </w:p>
          <w:p w:rsidR="00A55EF9" w:rsidRDefault="00185A75" w:rsidP="00D13FC7">
            <w:pPr>
              <w:pStyle w:val="Default"/>
              <w:numPr>
                <w:ilvl w:val="0"/>
                <w:numId w:val="14"/>
              </w:numPr>
            </w:pPr>
            <w:r w:rsidRPr="00D13FC7">
              <w:t>Apply knowledge of reference points and areas of the head for execution of the hair cut design</w:t>
            </w:r>
          </w:p>
          <w:p w:rsidR="00D13FC7" w:rsidRPr="00185A75" w:rsidRDefault="00D13FC7" w:rsidP="00D13FC7">
            <w:pPr>
              <w:pStyle w:val="Default"/>
              <w:ind w:left="720"/>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55" w:type="dxa"/>
          </w:tcPr>
          <w:p w:rsidR="00D1300B" w:rsidRPr="00D13FC7" w:rsidRDefault="00D13FC7">
            <w:pPr>
              <w:rPr>
                <w:rFonts w:ascii="Arial" w:hAnsi="Arial" w:cs="Arial"/>
                <w:b/>
                <w:szCs w:val="24"/>
              </w:rPr>
            </w:pPr>
            <w:r w:rsidRPr="00D13FC7">
              <w:rPr>
                <w:rFonts w:ascii="Arial" w:hAnsi="Arial" w:cs="Arial"/>
                <w:b/>
                <w:szCs w:val="24"/>
              </w:rPr>
              <w:t>Describe the purpose of elevations and angles used in cutting hair.</w:t>
            </w:r>
          </w:p>
          <w:p w:rsidR="00D13FC7" w:rsidRPr="00D13FC7" w:rsidRDefault="00D13FC7">
            <w:pPr>
              <w:rPr>
                <w:rFonts w:ascii="Arial" w:hAnsi="Arial" w:cs="Arial"/>
                <w:szCs w:val="24"/>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55"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13FC7" w:rsidRDefault="00D13FC7">
            <w:pPr>
              <w:rPr>
                <w:rFonts w:ascii="Arial" w:hAnsi="Arial"/>
              </w:rPr>
            </w:pPr>
          </w:p>
          <w:p w:rsidR="00D13FC7" w:rsidRPr="00D13FC7" w:rsidRDefault="00D13FC7" w:rsidP="00D13FC7">
            <w:pPr>
              <w:pStyle w:val="Default"/>
              <w:numPr>
                <w:ilvl w:val="0"/>
                <w:numId w:val="21"/>
              </w:numPr>
            </w:pPr>
            <w:r w:rsidRPr="00D13FC7">
              <w:t xml:space="preserve">Differentiate between the different elevations used to cut hair (0,45,90) </w:t>
            </w:r>
          </w:p>
          <w:p w:rsidR="00D13FC7" w:rsidRPr="00D13FC7" w:rsidRDefault="00D13FC7" w:rsidP="00D13FC7">
            <w:pPr>
              <w:pStyle w:val="Default"/>
            </w:pPr>
          </w:p>
          <w:p w:rsidR="00D13FC7" w:rsidRPr="00D13FC7" w:rsidRDefault="00D13FC7" w:rsidP="00D13FC7">
            <w:pPr>
              <w:pStyle w:val="Default"/>
              <w:numPr>
                <w:ilvl w:val="0"/>
                <w:numId w:val="21"/>
              </w:numPr>
              <w:rPr>
                <w:sz w:val="23"/>
                <w:szCs w:val="23"/>
              </w:rPr>
            </w:pPr>
            <w:r w:rsidRPr="00D13FC7">
              <w:t xml:space="preserve">Describe the outcome of the finished cut when using over-directed elevation </w:t>
            </w:r>
          </w:p>
          <w:p w:rsidR="00D13FC7" w:rsidRDefault="00D13FC7" w:rsidP="00D13FC7">
            <w:pPr>
              <w:pStyle w:val="ListParagraph"/>
              <w:rPr>
                <w:sz w:val="23"/>
                <w:szCs w:val="23"/>
              </w:rPr>
            </w:pPr>
          </w:p>
          <w:p w:rsidR="00D13FC7" w:rsidRPr="00D13FC7" w:rsidRDefault="00D13FC7" w:rsidP="00D13FC7">
            <w:pPr>
              <w:pStyle w:val="Default"/>
              <w:numPr>
                <w:ilvl w:val="0"/>
                <w:numId w:val="21"/>
              </w:numPr>
            </w:pPr>
            <w:r w:rsidRPr="00D13FC7">
              <w:t xml:space="preserve">Describe and demonstrate consistent tension and moisture on the hair when cutting </w:t>
            </w:r>
          </w:p>
          <w:p w:rsidR="00D13FC7" w:rsidRPr="00D13FC7" w:rsidRDefault="00D13FC7" w:rsidP="00D13FC7">
            <w:pPr>
              <w:pStyle w:val="Default"/>
            </w:pPr>
          </w:p>
          <w:p w:rsidR="00D13FC7" w:rsidRPr="00D13FC7" w:rsidRDefault="00D13FC7" w:rsidP="00D13FC7">
            <w:pPr>
              <w:pStyle w:val="Default"/>
              <w:numPr>
                <w:ilvl w:val="0"/>
                <w:numId w:val="21"/>
              </w:numPr>
            </w:pPr>
            <w:r w:rsidRPr="00D13FC7">
              <w:t>Identify horizontal, vertical and diagonal lines and angles used in hair</w:t>
            </w:r>
            <w:r>
              <w:rPr>
                <w:sz w:val="23"/>
                <w:szCs w:val="23"/>
              </w:rPr>
              <w:t xml:space="preserve"> cutting</w:t>
            </w:r>
          </w:p>
          <w:p w:rsidR="00A55EF9" w:rsidRDefault="00A55EF9">
            <w:pPr>
              <w:rPr>
                <w:rFonts w:ascii="Arial" w:hAnsi="Arial"/>
              </w:rPr>
            </w:pPr>
          </w:p>
        </w:tc>
      </w:tr>
    </w:tbl>
    <w:p w:rsidR="00111DAC" w:rsidRDefault="00111DAC">
      <w:r>
        <w:br w:type="page"/>
      </w:r>
    </w:p>
    <w:tbl>
      <w:tblPr>
        <w:tblW w:w="8897" w:type="dxa"/>
        <w:tblLayout w:type="fixed"/>
        <w:tblLook w:val="0000" w:firstRow="0" w:lastRow="0" w:firstColumn="0" w:lastColumn="0" w:noHBand="0" w:noVBand="0"/>
      </w:tblPr>
      <w:tblGrid>
        <w:gridCol w:w="675"/>
        <w:gridCol w:w="567"/>
        <w:gridCol w:w="7655"/>
      </w:tblGrid>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55" w:type="dxa"/>
          </w:tcPr>
          <w:p w:rsidR="00D1300B" w:rsidRPr="00D13FC7" w:rsidRDefault="00D13FC7">
            <w:pPr>
              <w:rPr>
                <w:rFonts w:ascii="Arial" w:hAnsi="Arial" w:cs="Arial"/>
                <w:b/>
                <w:szCs w:val="24"/>
              </w:rPr>
            </w:pPr>
            <w:r w:rsidRPr="00D13FC7">
              <w:rPr>
                <w:rFonts w:ascii="Arial" w:hAnsi="Arial" w:cs="Arial"/>
                <w:b/>
                <w:szCs w:val="24"/>
              </w:rPr>
              <w:t>Compare the results achieved from the use of stationary and traveling guides.</w:t>
            </w:r>
          </w:p>
          <w:p w:rsidR="00D13FC7" w:rsidRPr="00D13FC7" w:rsidRDefault="00D13FC7">
            <w:pPr>
              <w:rPr>
                <w:rFonts w:ascii="Arial" w:hAnsi="Arial" w:cs="Arial"/>
                <w:szCs w:val="24"/>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55"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13FC7" w:rsidRDefault="00D13FC7">
            <w:pPr>
              <w:rPr>
                <w:rFonts w:ascii="Arial" w:hAnsi="Arial"/>
              </w:rPr>
            </w:pPr>
          </w:p>
          <w:p w:rsidR="00D13FC7" w:rsidRPr="00D13FC7" w:rsidRDefault="00D13FC7" w:rsidP="00D13FC7">
            <w:pPr>
              <w:pStyle w:val="Default"/>
              <w:numPr>
                <w:ilvl w:val="0"/>
                <w:numId w:val="23"/>
              </w:numPr>
            </w:pPr>
            <w:r w:rsidRPr="00D13FC7">
              <w:t xml:space="preserve">Differentiate between a stationary guide and a traveling guide </w:t>
            </w:r>
          </w:p>
          <w:p w:rsidR="00D13FC7" w:rsidRPr="00D13FC7" w:rsidRDefault="00D13FC7" w:rsidP="00D13FC7">
            <w:pPr>
              <w:pStyle w:val="Default"/>
            </w:pPr>
          </w:p>
          <w:p w:rsidR="00D13FC7" w:rsidRPr="00D13FC7" w:rsidRDefault="00D13FC7" w:rsidP="00D13FC7">
            <w:pPr>
              <w:pStyle w:val="Default"/>
              <w:numPr>
                <w:ilvl w:val="0"/>
                <w:numId w:val="23"/>
              </w:numPr>
            </w:pPr>
            <w:r w:rsidRPr="00D13FC7">
              <w:t xml:space="preserve">Identify the outcome when using a traveling guide </w:t>
            </w:r>
          </w:p>
          <w:p w:rsidR="00D13FC7" w:rsidRPr="00D13FC7" w:rsidRDefault="00D13FC7" w:rsidP="00D13FC7">
            <w:pPr>
              <w:pStyle w:val="ListParagraph"/>
              <w:rPr>
                <w:sz w:val="24"/>
                <w:szCs w:val="24"/>
              </w:rPr>
            </w:pPr>
          </w:p>
          <w:p w:rsidR="00D13FC7" w:rsidRPr="00D13FC7" w:rsidRDefault="00D13FC7" w:rsidP="00D13FC7">
            <w:pPr>
              <w:pStyle w:val="Default"/>
              <w:numPr>
                <w:ilvl w:val="0"/>
                <w:numId w:val="23"/>
              </w:numPr>
            </w:pPr>
            <w:r w:rsidRPr="00D13FC7">
              <w:t>Identify the outcome when using a stationary guide</w:t>
            </w:r>
          </w:p>
          <w:p w:rsidR="00D13FC7" w:rsidRDefault="00D13FC7">
            <w:pPr>
              <w:rPr>
                <w:rFonts w:ascii="Arial" w:hAnsi="Arial"/>
              </w:rPr>
            </w:pPr>
          </w:p>
          <w:p w:rsidR="00A55EF9" w:rsidRDefault="00A55EF9">
            <w:pPr>
              <w:rPr>
                <w:rFonts w:ascii="Arial" w:hAnsi="Arial"/>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55" w:type="dxa"/>
          </w:tcPr>
          <w:p w:rsidR="00D1300B" w:rsidRPr="00D13FC7" w:rsidRDefault="00D13FC7">
            <w:pPr>
              <w:rPr>
                <w:rFonts w:ascii="Arial" w:hAnsi="Arial" w:cs="Arial"/>
                <w:b/>
                <w:szCs w:val="24"/>
                <w:u w:val="single"/>
              </w:rPr>
            </w:pPr>
            <w:r w:rsidRPr="00D13FC7">
              <w:rPr>
                <w:rFonts w:ascii="Arial" w:hAnsi="Arial" w:cs="Arial"/>
                <w:b/>
                <w:szCs w:val="24"/>
              </w:rPr>
              <w:t>Select tools and apply techniques to achieve desired cutting results.</w:t>
            </w:r>
          </w:p>
        </w:tc>
      </w:tr>
      <w:tr w:rsidR="00D13FC7" w:rsidTr="00D13FC7">
        <w:tc>
          <w:tcPr>
            <w:tcW w:w="675" w:type="dxa"/>
          </w:tcPr>
          <w:p w:rsidR="00D13FC7" w:rsidRDefault="00D13FC7">
            <w:pPr>
              <w:rPr>
                <w:rFonts w:ascii="Arial" w:hAnsi="Arial"/>
              </w:rPr>
            </w:pPr>
          </w:p>
        </w:tc>
        <w:tc>
          <w:tcPr>
            <w:tcW w:w="567" w:type="dxa"/>
          </w:tcPr>
          <w:p w:rsidR="00D13FC7" w:rsidRDefault="00D13FC7">
            <w:pPr>
              <w:rPr>
                <w:rFonts w:ascii="Arial" w:hAnsi="Arial"/>
              </w:rPr>
            </w:pPr>
          </w:p>
        </w:tc>
        <w:tc>
          <w:tcPr>
            <w:tcW w:w="7655" w:type="dxa"/>
          </w:tcPr>
          <w:p w:rsidR="00D13FC7" w:rsidRPr="00D13FC7" w:rsidRDefault="00D13FC7">
            <w:pPr>
              <w:rPr>
                <w:rFonts w:ascii="Arial" w:hAnsi="Arial" w:cs="Arial"/>
                <w:szCs w:val="24"/>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55" w:type="dxa"/>
          </w:tcPr>
          <w:p w:rsidR="00D1300B" w:rsidRPr="00D13FC7" w:rsidRDefault="00D1300B">
            <w:pPr>
              <w:rPr>
                <w:rFonts w:ascii="Arial" w:hAnsi="Arial"/>
                <w:szCs w:val="24"/>
              </w:rPr>
            </w:pPr>
            <w:r w:rsidRPr="00D13FC7">
              <w:rPr>
                <w:rFonts w:ascii="Arial" w:hAnsi="Arial"/>
                <w:szCs w:val="24"/>
                <w:u w:val="single"/>
              </w:rPr>
              <w:t>Potential Elements of the Performance</w:t>
            </w:r>
            <w:r w:rsidRPr="00D13FC7">
              <w:rPr>
                <w:rFonts w:ascii="Arial" w:hAnsi="Arial"/>
                <w:szCs w:val="24"/>
              </w:rPr>
              <w:t>:</w:t>
            </w:r>
          </w:p>
          <w:p w:rsidR="00D13FC7" w:rsidRPr="00D13FC7" w:rsidRDefault="00D13FC7">
            <w:pPr>
              <w:rPr>
                <w:rFonts w:ascii="Arial" w:hAnsi="Arial"/>
                <w:szCs w:val="24"/>
              </w:rPr>
            </w:pPr>
          </w:p>
          <w:p w:rsidR="00D13FC7" w:rsidRPr="00D13FC7" w:rsidRDefault="00D13FC7" w:rsidP="00D13FC7">
            <w:pPr>
              <w:pStyle w:val="Default"/>
              <w:numPr>
                <w:ilvl w:val="0"/>
                <w:numId w:val="24"/>
              </w:numPr>
            </w:pPr>
            <w:r w:rsidRPr="00D13FC7">
              <w:t xml:space="preserve">Demonstrate the use of shears, razors, clippers, trimmers and texturizing shears </w:t>
            </w:r>
          </w:p>
          <w:p w:rsidR="00D13FC7" w:rsidRPr="00D13FC7" w:rsidRDefault="00D13FC7" w:rsidP="00D13FC7">
            <w:pPr>
              <w:pStyle w:val="Default"/>
              <w:ind w:left="1140" w:hanging="420"/>
            </w:pPr>
          </w:p>
          <w:p w:rsidR="00D13FC7" w:rsidRPr="00D13FC7" w:rsidRDefault="00D13FC7" w:rsidP="00D13FC7">
            <w:pPr>
              <w:pStyle w:val="Default"/>
              <w:numPr>
                <w:ilvl w:val="0"/>
                <w:numId w:val="24"/>
              </w:numPr>
            </w:pPr>
            <w:r w:rsidRPr="00D13FC7">
              <w:t xml:space="preserve">Describe the purpose of maintaining consistent tension on the hair during cutting service and demonstrate correct technique </w:t>
            </w:r>
          </w:p>
          <w:p w:rsidR="00D13FC7" w:rsidRPr="00D13FC7" w:rsidRDefault="00D13FC7" w:rsidP="00D13FC7">
            <w:pPr>
              <w:pStyle w:val="Default"/>
            </w:pPr>
          </w:p>
          <w:p w:rsidR="00D13FC7" w:rsidRPr="00D13FC7" w:rsidRDefault="00D13FC7" w:rsidP="00D13FC7">
            <w:pPr>
              <w:pStyle w:val="Default"/>
              <w:numPr>
                <w:ilvl w:val="0"/>
                <w:numId w:val="24"/>
              </w:numPr>
            </w:pPr>
            <w:r w:rsidRPr="00D13FC7">
              <w:t xml:space="preserve">Adapt cutting procedure to accommodate face shape, density, texture, natural growth and wave patterns </w:t>
            </w:r>
          </w:p>
          <w:p w:rsidR="00D13FC7" w:rsidRPr="00D13FC7" w:rsidRDefault="00D13FC7" w:rsidP="00D13FC7">
            <w:pPr>
              <w:pStyle w:val="Default"/>
            </w:pPr>
          </w:p>
          <w:p w:rsidR="00D13FC7" w:rsidRPr="00D13FC7" w:rsidRDefault="00D13FC7" w:rsidP="00D13FC7">
            <w:pPr>
              <w:pStyle w:val="Default"/>
              <w:numPr>
                <w:ilvl w:val="0"/>
                <w:numId w:val="24"/>
              </w:numPr>
            </w:pPr>
            <w:r w:rsidRPr="00D13FC7">
              <w:t xml:space="preserve">Perform procedural steps for cutting service to assure accuracy in design </w:t>
            </w:r>
          </w:p>
          <w:p w:rsidR="00D13FC7" w:rsidRPr="00D13FC7" w:rsidRDefault="00D13FC7" w:rsidP="00D13FC7">
            <w:pPr>
              <w:pStyle w:val="Default"/>
              <w:ind w:left="1140" w:hanging="420"/>
            </w:pPr>
          </w:p>
          <w:p w:rsidR="00D13FC7" w:rsidRPr="00D13FC7" w:rsidRDefault="00D13FC7" w:rsidP="00D13FC7">
            <w:pPr>
              <w:pStyle w:val="Default"/>
              <w:numPr>
                <w:ilvl w:val="0"/>
                <w:numId w:val="24"/>
              </w:numPr>
            </w:pPr>
            <w:r w:rsidRPr="00D13FC7">
              <w:t xml:space="preserve">Demonstrate effective cross checking for evenness of cut </w:t>
            </w:r>
          </w:p>
          <w:p w:rsidR="00D13FC7" w:rsidRPr="00D13FC7" w:rsidRDefault="00D13FC7" w:rsidP="00D13FC7">
            <w:pPr>
              <w:pStyle w:val="ListParagraph"/>
              <w:rPr>
                <w:sz w:val="24"/>
                <w:szCs w:val="24"/>
              </w:rPr>
            </w:pPr>
          </w:p>
          <w:p w:rsidR="00A55EF9" w:rsidRDefault="00D13FC7" w:rsidP="00D13FC7">
            <w:pPr>
              <w:pStyle w:val="Default"/>
              <w:numPr>
                <w:ilvl w:val="0"/>
                <w:numId w:val="24"/>
              </w:numPr>
            </w:pPr>
            <w:r w:rsidRPr="00D13FC7">
              <w:t>Perform visual inspection for design shape, form and texture</w:t>
            </w:r>
          </w:p>
          <w:p w:rsidR="00D13FC7" w:rsidRDefault="00D13FC7" w:rsidP="00D13FC7">
            <w:pPr>
              <w:pStyle w:val="ListParagraph"/>
            </w:pPr>
          </w:p>
          <w:p w:rsidR="00D13FC7" w:rsidRPr="00D13FC7" w:rsidRDefault="00D13FC7" w:rsidP="00D13FC7">
            <w:pPr>
              <w:pStyle w:val="Default"/>
              <w:ind w:left="360"/>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55" w:type="dxa"/>
          </w:tcPr>
          <w:p w:rsidR="00D13FC7" w:rsidRDefault="00D13FC7">
            <w:pPr>
              <w:rPr>
                <w:rFonts w:ascii="Arial" w:hAnsi="Arial" w:cs="Arial"/>
                <w:szCs w:val="24"/>
              </w:rPr>
            </w:pPr>
            <w:r w:rsidRPr="00D13FC7">
              <w:rPr>
                <w:rFonts w:ascii="Arial" w:hAnsi="Arial" w:cs="Arial"/>
                <w:szCs w:val="24"/>
              </w:rPr>
              <w:t>Describe procedures for non-elevated and elevated haircuts on wet and dry hair.</w:t>
            </w:r>
          </w:p>
          <w:p w:rsidR="00D13FC7" w:rsidRPr="00D13FC7" w:rsidRDefault="00D13FC7">
            <w:pPr>
              <w:rPr>
                <w:rFonts w:ascii="Arial" w:hAnsi="Arial" w:cs="Arial"/>
                <w:szCs w:val="24"/>
                <w:u w:val="single"/>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55"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13FC7" w:rsidRDefault="00D13FC7">
            <w:pPr>
              <w:rPr>
                <w:rFonts w:ascii="Arial" w:hAnsi="Arial"/>
              </w:rPr>
            </w:pPr>
          </w:p>
          <w:p w:rsidR="00D13FC7" w:rsidRPr="00D13FC7" w:rsidRDefault="00D13FC7" w:rsidP="00D13FC7">
            <w:pPr>
              <w:pStyle w:val="Default"/>
              <w:numPr>
                <w:ilvl w:val="0"/>
                <w:numId w:val="22"/>
              </w:numPr>
              <w:spacing w:after="240"/>
            </w:pPr>
            <w:r w:rsidRPr="00D13FC7">
              <w:t xml:space="preserve">Apply client information to design a specific cut </w:t>
            </w:r>
          </w:p>
          <w:p w:rsidR="00D13FC7" w:rsidRPr="00D13FC7" w:rsidRDefault="00D13FC7" w:rsidP="00D13FC7">
            <w:pPr>
              <w:pStyle w:val="Default"/>
              <w:numPr>
                <w:ilvl w:val="0"/>
                <w:numId w:val="25"/>
              </w:numPr>
              <w:spacing w:after="240"/>
            </w:pPr>
            <w:r w:rsidRPr="00D13FC7">
              <w:t>Apply knowledge of reference points, head surface changes and</w:t>
            </w:r>
            <w:r>
              <w:rPr>
                <w:sz w:val="23"/>
                <w:szCs w:val="23"/>
              </w:rPr>
              <w:t xml:space="preserve"> </w:t>
            </w:r>
            <w:r w:rsidRPr="00D13FC7">
              <w:t xml:space="preserve">areas of the head for execution of the design </w:t>
            </w:r>
          </w:p>
          <w:p w:rsidR="00D13FC7" w:rsidRPr="00D13FC7" w:rsidRDefault="00D13FC7" w:rsidP="00D13FC7">
            <w:pPr>
              <w:pStyle w:val="Default"/>
              <w:numPr>
                <w:ilvl w:val="0"/>
                <w:numId w:val="25"/>
              </w:numPr>
              <w:spacing w:after="240"/>
            </w:pPr>
            <w:r w:rsidRPr="00D13FC7">
              <w:t xml:space="preserve">Demonstrate effective body positioning and tool manipulation </w:t>
            </w:r>
          </w:p>
          <w:p w:rsidR="00D13FC7" w:rsidRPr="00D13FC7" w:rsidRDefault="00D13FC7" w:rsidP="00D13FC7">
            <w:pPr>
              <w:pStyle w:val="Default"/>
              <w:numPr>
                <w:ilvl w:val="0"/>
                <w:numId w:val="25"/>
              </w:numPr>
            </w:pPr>
            <w:r w:rsidRPr="00D13FC7">
              <w:t xml:space="preserve">Design cutting procedure </w:t>
            </w:r>
          </w:p>
          <w:p w:rsidR="00D13FC7" w:rsidRPr="00D13FC7" w:rsidRDefault="00D13FC7" w:rsidP="00D13FC7">
            <w:pPr>
              <w:pStyle w:val="Default"/>
              <w:ind w:left="360"/>
            </w:pPr>
          </w:p>
          <w:p w:rsidR="00D13FC7" w:rsidRPr="00D13FC7" w:rsidRDefault="00D13FC7" w:rsidP="00D13FC7">
            <w:pPr>
              <w:pStyle w:val="Default"/>
              <w:numPr>
                <w:ilvl w:val="0"/>
                <w:numId w:val="25"/>
              </w:numPr>
              <w:spacing w:after="240"/>
            </w:pPr>
            <w:r w:rsidRPr="00D13FC7">
              <w:t xml:space="preserve">Complete procedural steps to finish cut </w:t>
            </w:r>
          </w:p>
          <w:p w:rsidR="00A55EF9" w:rsidRDefault="00A55EF9">
            <w:pPr>
              <w:rPr>
                <w:rFonts w:ascii="Arial" w:hAnsi="Arial"/>
              </w:rPr>
            </w:pPr>
          </w:p>
        </w:tc>
      </w:tr>
      <w:tr w:rsidR="00D1300B" w:rsidTr="00D13FC7">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55" w:type="dxa"/>
          </w:tcPr>
          <w:p w:rsidR="00D1300B" w:rsidRDefault="00D13FC7">
            <w:pPr>
              <w:rPr>
                <w:sz w:val="23"/>
                <w:szCs w:val="23"/>
              </w:rPr>
            </w:pPr>
            <w:r w:rsidRPr="00D13FC7">
              <w:rPr>
                <w:rFonts w:ascii="Arial" w:hAnsi="Arial" w:cs="Arial"/>
                <w:szCs w:val="24"/>
              </w:rPr>
              <w:t>Perform elevated and non-elevated haircuts on wet and dry hair</w:t>
            </w:r>
            <w:r>
              <w:rPr>
                <w:sz w:val="23"/>
                <w:szCs w:val="23"/>
              </w:rPr>
              <w:t>.</w:t>
            </w:r>
          </w:p>
          <w:p w:rsidR="00D13FC7" w:rsidRDefault="00D13FC7">
            <w:pPr>
              <w:rPr>
                <w:rFonts w:ascii="Arial" w:hAnsi="Arial"/>
                <w:u w:val="single"/>
              </w:rPr>
            </w:pPr>
          </w:p>
        </w:tc>
      </w:tr>
      <w:tr w:rsidR="00D1300B" w:rsidTr="00111DAC">
        <w:trPr>
          <w:trHeight w:val="6228"/>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55"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D13FC7" w:rsidRPr="00D13FC7" w:rsidRDefault="00D13FC7">
            <w:pPr>
              <w:rPr>
                <w:rFonts w:ascii="Arial" w:hAnsi="Arial"/>
                <w:szCs w:val="24"/>
              </w:rPr>
            </w:pPr>
          </w:p>
          <w:p w:rsidR="00D13FC7" w:rsidRPr="00D13FC7" w:rsidRDefault="00D13FC7" w:rsidP="00D13FC7">
            <w:pPr>
              <w:pStyle w:val="Default"/>
              <w:numPr>
                <w:ilvl w:val="0"/>
                <w:numId w:val="26"/>
              </w:numPr>
            </w:pPr>
            <w:r w:rsidRPr="00D13FC7">
              <w:t xml:space="preserve">Describe types of elevated and non-elevated haircuts, including: </w:t>
            </w:r>
          </w:p>
          <w:p w:rsidR="00D13FC7" w:rsidRPr="00D13FC7" w:rsidRDefault="00D13FC7" w:rsidP="00D13FC7">
            <w:pPr>
              <w:pStyle w:val="Default"/>
              <w:numPr>
                <w:ilvl w:val="0"/>
                <w:numId w:val="27"/>
              </w:numPr>
            </w:pPr>
            <w:r w:rsidRPr="00D13FC7">
              <w:t xml:space="preserve">tapers </w:t>
            </w:r>
          </w:p>
          <w:p w:rsidR="00D13FC7" w:rsidRPr="00D13FC7" w:rsidRDefault="00D13FC7" w:rsidP="00D13FC7">
            <w:pPr>
              <w:pStyle w:val="Default"/>
              <w:numPr>
                <w:ilvl w:val="0"/>
                <w:numId w:val="27"/>
              </w:numPr>
            </w:pPr>
            <w:r w:rsidRPr="00D13FC7">
              <w:t xml:space="preserve">fades </w:t>
            </w:r>
          </w:p>
          <w:p w:rsidR="00D13FC7" w:rsidRPr="00D13FC7" w:rsidRDefault="00D13FC7" w:rsidP="00D13FC7">
            <w:pPr>
              <w:pStyle w:val="Default"/>
              <w:numPr>
                <w:ilvl w:val="0"/>
                <w:numId w:val="27"/>
              </w:numPr>
            </w:pPr>
            <w:r w:rsidRPr="00D13FC7">
              <w:t xml:space="preserve">flat tops </w:t>
            </w:r>
          </w:p>
          <w:p w:rsidR="00D13FC7" w:rsidRPr="00D13FC7" w:rsidRDefault="00D13FC7" w:rsidP="00D13FC7">
            <w:pPr>
              <w:pStyle w:val="Default"/>
              <w:numPr>
                <w:ilvl w:val="0"/>
                <w:numId w:val="27"/>
              </w:numPr>
            </w:pPr>
            <w:r w:rsidRPr="00D13FC7">
              <w:t xml:space="preserve">blunt cuts </w:t>
            </w:r>
          </w:p>
          <w:p w:rsidR="00D13FC7" w:rsidRPr="00D13FC7" w:rsidRDefault="00D13FC7" w:rsidP="00D13FC7">
            <w:pPr>
              <w:pStyle w:val="Default"/>
              <w:numPr>
                <w:ilvl w:val="0"/>
                <w:numId w:val="27"/>
              </w:numPr>
            </w:pPr>
            <w:r w:rsidRPr="00D13FC7">
              <w:t xml:space="preserve">layered </w:t>
            </w:r>
          </w:p>
          <w:p w:rsidR="00D13FC7" w:rsidRPr="00D13FC7" w:rsidRDefault="00D13FC7" w:rsidP="00D13FC7">
            <w:pPr>
              <w:pStyle w:val="Default"/>
            </w:pPr>
          </w:p>
          <w:p w:rsidR="00D13FC7" w:rsidRPr="00D13FC7" w:rsidRDefault="00D13FC7" w:rsidP="00D13FC7">
            <w:pPr>
              <w:pStyle w:val="Default"/>
              <w:numPr>
                <w:ilvl w:val="0"/>
                <w:numId w:val="28"/>
              </w:numPr>
              <w:spacing w:after="240"/>
              <w:ind w:left="360"/>
            </w:pPr>
            <w:r w:rsidRPr="00D13FC7">
              <w:t xml:space="preserve">Demonstrate combing and sectioning techniques </w:t>
            </w:r>
          </w:p>
          <w:p w:rsidR="00D13FC7" w:rsidRPr="00D13FC7" w:rsidRDefault="00D13FC7" w:rsidP="00D13FC7">
            <w:pPr>
              <w:pStyle w:val="Default"/>
              <w:numPr>
                <w:ilvl w:val="0"/>
                <w:numId w:val="28"/>
              </w:numPr>
              <w:spacing w:after="240"/>
              <w:ind w:left="360"/>
            </w:pPr>
            <w:r w:rsidRPr="00D13FC7">
              <w:t xml:space="preserve">Determine and establish guideline and cutting design patterns </w:t>
            </w:r>
          </w:p>
          <w:p w:rsidR="00D13FC7" w:rsidRPr="00D13FC7" w:rsidRDefault="00D13FC7" w:rsidP="00D13FC7">
            <w:pPr>
              <w:pStyle w:val="Default"/>
              <w:numPr>
                <w:ilvl w:val="0"/>
                <w:numId w:val="28"/>
              </w:numPr>
              <w:spacing w:after="240"/>
              <w:ind w:left="360"/>
            </w:pPr>
            <w:r w:rsidRPr="00D13FC7">
              <w:t xml:space="preserve">Adapt cutting procedure to accommodate face shape, density, texture, natural growth and wave patterns </w:t>
            </w:r>
          </w:p>
          <w:p w:rsidR="00D13FC7" w:rsidRPr="00D13FC7" w:rsidRDefault="00D13FC7" w:rsidP="00D13FC7">
            <w:pPr>
              <w:pStyle w:val="Default"/>
              <w:numPr>
                <w:ilvl w:val="0"/>
                <w:numId w:val="28"/>
              </w:numPr>
              <w:ind w:left="360"/>
            </w:pPr>
            <w:r w:rsidRPr="00D13FC7">
              <w:t>Perform procedural steps for cutting service to assure accuracy in design</w:t>
            </w:r>
          </w:p>
          <w:p w:rsidR="00D13FC7" w:rsidRPr="00D13FC7" w:rsidRDefault="00D13FC7" w:rsidP="00D13FC7">
            <w:pPr>
              <w:pStyle w:val="Default"/>
              <w:ind w:left="360"/>
            </w:pPr>
          </w:p>
          <w:p w:rsidR="00D13FC7" w:rsidRDefault="00D13FC7" w:rsidP="00D13FC7">
            <w:pPr>
              <w:pStyle w:val="Default"/>
              <w:numPr>
                <w:ilvl w:val="0"/>
                <w:numId w:val="28"/>
              </w:numPr>
              <w:ind w:left="360"/>
            </w:pPr>
            <w:r w:rsidRPr="00D13FC7">
              <w:t xml:space="preserve">Demonstrate effective cross checking for evenness of cut </w:t>
            </w:r>
          </w:p>
          <w:p w:rsidR="00111DAC" w:rsidRDefault="00111DAC" w:rsidP="00111DAC">
            <w:pPr>
              <w:pStyle w:val="Default"/>
              <w:ind w:left="18"/>
            </w:pPr>
          </w:p>
          <w:p w:rsidR="00C124EF" w:rsidRPr="00111DAC" w:rsidRDefault="00D13FC7" w:rsidP="00111DAC">
            <w:pPr>
              <w:pStyle w:val="Default"/>
              <w:numPr>
                <w:ilvl w:val="0"/>
                <w:numId w:val="28"/>
              </w:numPr>
              <w:ind w:left="378"/>
            </w:pPr>
            <w:r w:rsidRPr="00D13FC7">
              <w:t>Perform visual inspection for design shape, form and texture</w:t>
            </w:r>
          </w:p>
        </w:tc>
      </w:tr>
      <w:tr w:rsidR="00111DAC" w:rsidTr="00111DAC">
        <w:trPr>
          <w:trHeight w:val="5814"/>
        </w:trPr>
        <w:tc>
          <w:tcPr>
            <w:tcW w:w="675" w:type="dxa"/>
          </w:tcPr>
          <w:p w:rsidR="00111DAC" w:rsidRDefault="00111DAC">
            <w:pPr>
              <w:rPr>
                <w:rFonts w:ascii="Arial" w:hAnsi="Arial"/>
              </w:rPr>
            </w:pPr>
          </w:p>
        </w:tc>
        <w:tc>
          <w:tcPr>
            <w:tcW w:w="567" w:type="dxa"/>
          </w:tcPr>
          <w:p w:rsidR="00111DAC" w:rsidRDefault="00111DAC">
            <w:pPr>
              <w:rPr>
                <w:rFonts w:ascii="Arial" w:hAnsi="Arial"/>
              </w:rPr>
            </w:pPr>
            <w:r>
              <w:rPr>
                <w:rFonts w:ascii="Arial" w:hAnsi="Arial"/>
              </w:rPr>
              <w:t>7.</w:t>
            </w:r>
          </w:p>
        </w:tc>
        <w:tc>
          <w:tcPr>
            <w:tcW w:w="7655" w:type="dxa"/>
          </w:tcPr>
          <w:p w:rsidR="00111DAC" w:rsidRDefault="00111DAC" w:rsidP="00111DAC">
            <w:pPr>
              <w:rPr>
                <w:rFonts w:ascii="Arial" w:hAnsi="Arial"/>
                <w:b/>
              </w:rPr>
            </w:pPr>
            <w:r w:rsidRPr="00C124EF">
              <w:rPr>
                <w:rFonts w:ascii="Arial" w:hAnsi="Arial" w:cs="Arial"/>
                <w:b/>
                <w:szCs w:val="24"/>
              </w:rPr>
              <w:t xml:space="preserve">Customize cuts using detailing and texturing techniques on </w:t>
            </w:r>
            <w:r>
              <w:rPr>
                <w:rFonts w:ascii="Arial" w:hAnsi="Arial" w:cs="Arial"/>
                <w:b/>
                <w:szCs w:val="24"/>
              </w:rPr>
              <w:t xml:space="preserve">  </w:t>
            </w:r>
            <w:r w:rsidRPr="00C124EF">
              <w:rPr>
                <w:rFonts w:ascii="Arial" w:hAnsi="Arial" w:cs="Arial"/>
                <w:b/>
                <w:szCs w:val="24"/>
              </w:rPr>
              <w:t xml:space="preserve">wet and </w:t>
            </w:r>
            <w:r w:rsidRPr="00C124EF">
              <w:rPr>
                <w:rFonts w:ascii="Arial" w:hAnsi="Arial"/>
                <w:b/>
              </w:rPr>
              <w:t>dry hair.</w:t>
            </w:r>
          </w:p>
          <w:p w:rsidR="00111DAC" w:rsidRDefault="00111DAC" w:rsidP="00C124EF">
            <w:pPr>
              <w:ind w:left="176"/>
              <w:rPr>
                <w:rFonts w:ascii="Arial" w:hAnsi="Arial"/>
                <w:b/>
              </w:rPr>
            </w:pPr>
          </w:p>
          <w:p w:rsidR="00111DAC" w:rsidRPr="00C124EF" w:rsidRDefault="00111DAC" w:rsidP="00111DAC">
            <w:pPr>
              <w:rPr>
                <w:rFonts w:ascii="Arial" w:hAnsi="Arial" w:cs="Arial"/>
                <w:szCs w:val="24"/>
                <w:u w:val="single"/>
              </w:rPr>
            </w:pPr>
            <w:r w:rsidRPr="00C124EF">
              <w:rPr>
                <w:rFonts w:ascii="Arial" w:hAnsi="Arial" w:cs="Arial"/>
                <w:szCs w:val="24"/>
                <w:u w:val="single"/>
              </w:rPr>
              <w:t>Potential Elements of the Performance</w:t>
            </w:r>
            <w:r>
              <w:rPr>
                <w:rFonts w:ascii="Arial" w:hAnsi="Arial" w:cs="Arial"/>
                <w:szCs w:val="24"/>
                <w:u w:val="single"/>
              </w:rPr>
              <w:t>:</w:t>
            </w:r>
          </w:p>
          <w:p w:rsidR="00111DAC" w:rsidRPr="00C124EF" w:rsidRDefault="00111DAC" w:rsidP="00C124EF">
            <w:pPr>
              <w:ind w:left="176"/>
              <w:rPr>
                <w:rFonts w:ascii="Arial" w:hAnsi="Arial"/>
                <w:b/>
                <w:szCs w:val="24"/>
              </w:rPr>
            </w:pPr>
          </w:p>
          <w:p w:rsidR="00111DAC" w:rsidRPr="00C124EF" w:rsidRDefault="00111DAC" w:rsidP="00C124EF">
            <w:pPr>
              <w:pStyle w:val="Default"/>
              <w:numPr>
                <w:ilvl w:val="0"/>
                <w:numId w:val="30"/>
              </w:numPr>
              <w:spacing w:after="240"/>
            </w:pPr>
            <w:r w:rsidRPr="00C124EF">
              <w:t xml:space="preserve">Determine area of the head that requires texturizing service </w:t>
            </w:r>
          </w:p>
          <w:p w:rsidR="00111DAC" w:rsidRPr="00C124EF" w:rsidRDefault="00111DAC" w:rsidP="00C124EF">
            <w:pPr>
              <w:pStyle w:val="Default"/>
              <w:numPr>
                <w:ilvl w:val="0"/>
                <w:numId w:val="29"/>
              </w:numPr>
              <w:spacing w:after="240"/>
            </w:pPr>
            <w:r w:rsidRPr="00C124EF">
              <w:t xml:space="preserve">Determine area of the head that requires detailing </w:t>
            </w:r>
          </w:p>
          <w:p w:rsidR="00111DAC" w:rsidRPr="00C124EF" w:rsidRDefault="00111DAC" w:rsidP="00C124EF">
            <w:pPr>
              <w:pStyle w:val="Default"/>
              <w:numPr>
                <w:ilvl w:val="0"/>
                <w:numId w:val="29"/>
              </w:numPr>
              <w:spacing w:after="240"/>
            </w:pPr>
            <w:r w:rsidRPr="00C124EF">
              <w:t xml:space="preserve">Select tools to texturize hair </w:t>
            </w:r>
          </w:p>
          <w:p w:rsidR="00111DAC" w:rsidRPr="00C124EF" w:rsidRDefault="00111DAC" w:rsidP="00C124EF">
            <w:pPr>
              <w:pStyle w:val="Default"/>
              <w:numPr>
                <w:ilvl w:val="0"/>
                <w:numId w:val="29"/>
              </w:numPr>
              <w:spacing w:after="240"/>
            </w:pPr>
            <w:r w:rsidRPr="00C124EF">
              <w:t xml:space="preserve">Select tools to detail hair cut </w:t>
            </w:r>
          </w:p>
          <w:p w:rsidR="00111DAC" w:rsidRPr="00C124EF" w:rsidRDefault="00111DAC" w:rsidP="00C124EF">
            <w:pPr>
              <w:pStyle w:val="Default"/>
              <w:numPr>
                <w:ilvl w:val="0"/>
                <w:numId w:val="29"/>
              </w:numPr>
              <w:spacing w:after="240"/>
            </w:pPr>
            <w:r w:rsidRPr="00C124EF">
              <w:t xml:space="preserve">Demonstrate the steps to texturize hair </w:t>
            </w:r>
          </w:p>
          <w:p w:rsidR="00111DAC" w:rsidRPr="00C124EF" w:rsidRDefault="00111DAC" w:rsidP="00C124EF">
            <w:pPr>
              <w:pStyle w:val="Default"/>
              <w:numPr>
                <w:ilvl w:val="0"/>
                <w:numId w:val="29"/>
              </w:numPr>
              <w:spacing w:after="240"/>
            </w:pPr>
            <w:r w:rsidRPr="00C124EF">
              <w:t xml:space="preserve">Demonstrate the steps to detail hair </w:t>
            </w:r>
          </w:p>
          <w:p w:rsidR="00111DAC" w:rsidRPr="00C124EF" w:rsidRDefault="00111DAC" w:rsidP="00C124EF">
            <w:pPr>
              <w:pStyle w:val="Default"/>
              <w:numPr>
                <w:ilvl w:val="0"/>
                <w:numId w:val="29"/>
              </w:numPr>
              <w:spacing w:after="240"/>
            </w:pPr>
            <w:r w:rsidRPr="00C124EF">
              <w:t xml:space="preserve">Inspect with visual and tactile techniques to ensure completion of service </w:t>
            </w:r>
          </w:p>
          <w:p w:rsidR="00111DAC" w:rsidRPr="00613807" w:rsidRDefault="00111DAC" w:rsidP="00C124EF">
            <w:pPr>
              <w:pStyle w:val="Default"/>
              <w:numPr>
                <w:ilvl w:val="0"/>
                <w:numId w:val="29"/>
              </w:numPr>
              <w:spacing w:after="240"/>
              <w:rPr>
                <w:u w:val="single"/>
              </w:rPr>
            </w:pPr>
            <w:r w:rsidRPr="00C124EF">
              <w:t>Cross check for evenness of cut</w:t>
            </w:r>
          </w:p>
        </w:tc>
      </w:tr>
    </w:tbl>
    <w:p w:rsidR="00D1300B" w:rsidRDefault="00D1300B" w:rsidP="00C124EF">
      <w:pPr>
        <w:ind w:left="709"/>
        <w:rPr>
          <w:rFonts w:ascii="Arial" w:hAnsi="Arial"/>
        </w:rPr>
      </w:pPr>
    </w:p>
    <w:p w:rsidR="00111DAC" w:rsidRDefault="00111DAC" w:rsidP="00C124EF">
      <w:pPr>
        <w:ind w:left="709"/>
        <w:rPr>
          <w:rFonts w:ascii="Arial" w:hAnsi="Arial"/>
        </w:rPr>
      </w:pPr>
    </w:p>
    <w:p w:rsidR="00111DAC" w:rsidRDefault="00111DAC" w:rsidP="00C124EF">
      <w:pPr>
        <w:ind w:left="709"/>
        <w:rPr>
          <w:rFonts w:ascii="Arial" w:hAnsi="Arial"/>
        </w:rPr>
      </w:pPr>
    </w:p>
    <w:p w:rsidR="00111DAC" w:rsidRDefault="00111DAC" w:rsidP="00C124EF">
      <w:pPr>
        <w:ind w:left="709"/>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124EF">
            <w:pPr>
              <w:rPr>
                <w:rFonts w:ascii="Arial" w:hAnsi="Arial"/>
              </w:rPr>
            </w:pPr>
            <w:r>
              <w:rPr>
                <w:rFonts w:ascii="Arial" w:hAnsi="Arial"/>
              </w:rPr>
              <w:t>Understanding the function of cutting tools</w:t>
            </w:r>
          </w:p>
        </w:tc>
      </w:tr>
      <w:tr w:rsidR="00D1300B" w:rsidTr="0088667F">
        <w:trPr>
          <w:trHeight w:val="243"/>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124EF">
            <w:pPr>
              <w:rPr>
                <w:rFonts w:ascii="Arial" w:hAnsi="Arial"/>
              </w:rPr>
            </w:pPr>
            <w:r>
              <w:rPr>
                <w:rFonts w:ascii="Arial" w:hAnsi="Arial"/>
              </w:rPr>
              <w:t>Sectioning and Parting for cutting patterns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45FE4">
            <w:pPr>
              <w:rPr>
                <w:rFonts w:ascii="Arial" w:hAnsi="Arial"/>
              </w:rPr>
            </w:pPr>
            <w:r>
              <w:rPr>
                <w:rFonts w:ascii="Arial" w:hAnsi="Arial"/>
              </w:rPr>
              <w:t>Head and Face Shape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445FE4" w:rsidRDefault="00C124EF">
            <w:pPr>
              <w:rPr>
                <w:rFonts w:ascii="Arial" w:hAnsi="Arial"/>
              </w:rPr>
            </w:pPr>
            <w:r>
              <w:rPr>
                <w:rFonts w:ascii="Arial" w:hAnsi="Arial"/>
              </w:rPr>
              <w:t>Procedural Steps in 3 Basic Cuts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445FE4" w:rsidRDefault="00C124EF">
            <w:pPr>
              <w:rPr>
                <w:rFonts w:ascii="Arial" w:hAnsi="Arial"/>
              </w:rPr>
            </w:pPr>
            <w:r>
              <w:rPr>
                <w:rFonts w:ascii="Arial" w:hAnsi="Arial"/>
              </w:rPr>
              <w:t>Developing Visual Concepts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445FE4">
            <w:pPr>
              <w:rPr>
                <w:rFonts w:ascii="Arial" w:hAnsi="Arial"/>
              </w:rPr>
            </w:pPr>
            <w:r>
              <w:rPr>
                <w:rFonts w:ascii="Arial" w:hAnsi="Arial"/>
              </w:rPr>
              <w:t>Safety Precautions</w:t>
            </w:r>
          </w:p>
        </w:tc>
      </w:tr>
    </w:tbl>
    <w:p w:rsidR="00A55EF9" w:rsidRDefault="00A55EF9">
      <w:pPr>
        <w:rPr>
          <w:rFonts w:ascii="Arial" w:hAnsi="Arial"/>
        </w:rPr>
      </w:pPr>
    </w:p>
    <w:p w:rsidR="0088667F" w:rsidRDefault="0088667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45FE4" w:rsidRDefault="00445FE4">
            <w:pPr>
              <w:rPr>
                <w:rFonts w:ascii="Arial" w:hAnsi="Arial"/>
                <w:b/>
              </w:rPr>
            </w:pPr>
          </w:p>
          <w:p w:rsidR="00445FE4" w:rsidRDefault="00445FE4">
            <w:pPr>
              <w:rPr>
                <w:rFonts w:ascii="Arial" w:hAnsi="Arial"/>
                <w:b/>
              </w:rPr>
            </w:pPr>
            <w:r>
              <w:rPr>
                <w:rFonts w:ascii="Arial" w:hAnsi="Arial"/>
                <w:b/>
              </w:rPr>
              <w:t>Milady Textbook</w:t>
            </w:r>
          </w:p>
          <w:p w:rsidR="00445FE4" w:rsidRDefault="00445FE4">
            <w:pPr>
              <w:rPr>
                <w:rFonts w:ascii="Arial" w:hAnsi="Arial"/>
                <w:b/>
              </w:rPr>
            </w:pPr>
            <w:r>
              <w:rPr>
                <w:rFonts w:ascii="Arial" w:hAnsi="Arial"/>
                <w:b/>
              </w:rPr>
              <w:t>Milady Theory Workbook</w:t>
            </w:r>
          </w:p>
          <w:p w:rsidR="00445FE4" w:rsidRDefault="00445FE4">
            <w:pPr>
              <w:rPr>
                <w:rFonts w:ascii="Arial" w:hAnsi="Arial"/>
                <w:b/>
              </w:rPr>
            </w:pPr>
            <w:r>
              <w:rPr>
                <w:rFonts w:ascii="Arial" w:hAnsi="Arial"/>
                <w:b/>
              </w:rPr>
              <w:t>Milady Practical Workbook</w:t>
            </w:r>
          </w:p>
          <w:p w:rsidR="00445FE4" w:rsidRDefault="00445FE4">
            <w:pPr>
              <w:rPr>
                <w:rFonts w:ascii="Arial" w:hAnsi="Arial"/>
                <w:i/>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45FE4" w:rsidRDefault="00445FE4">
            <w:pPr>
              <w:rPr>
                <w:rFonts w:ascii="Arial" w:hAnsi="Arial"/>
                <w:b/>
              </w:rPr>
            </w:pPr>
          </w:p>
          <w:p w:rsidR="00D1300B" w:rsidRDefault="00C124EF" w:rsidP="00C124EF">
            <w:pPr>
              <w:rPr>
                <w:rFonts w:ascii="Arial" w:hAnsi="Arial" w:cs="Arial"/>
                <w:szCs w:val="24"/>
              </w:rPr>
            </w:pPr>
            <w:r w:rsidRPr="00445FE4">
              <w:rPr>
                <w:rFonts w:ascii="Arial" w:hAnsi="Arial" w:cs="Arial"/>
                <w:szCs w:val="24"/>
              </w:rPr>
              <w:t xml:space="preserve">Theory   </w:t>
            </w:r>
            <w:r w:rsidR="0088667F">
              <w:rPr>
                <w:rFonts w:ascii="Arial" w:hAnsi="Arial" w:cs="Arial"/>
                <w:szCs w:val="24"/>
              </w:rPr>
              <w:t xml:space="preserve">                      </w:t>
            </w:r>
            <w:r w:rsidR="0088667F">
              <w:rPr>
                <w:rFonts w:ascii="Arial" w:hAnsi="Arial" w:cs="Arial"/>
                <w:szCs w:val="24"/>
              </w:rPr>
              <w:tab/>
            </w:r>
            <w:r w:rsidR="00445FE4">
              <w:rPr>
                <w:rFonts w:ascii="Arial" w:hAnsi="Arial" w:cs="Arial"/>
                <w:szCs w:val="24"/>
              </w:rPr>
              <w:t>3</w:t>
            </w:r>
            <w:r w:rsidRPr="00445FE4">
              <w:rPr>
                <w:rFonts w:ascii="Arial" w:hAnsi="Arial" w:cs="Arial"/>
                <w:szCs w:val="24"/>
              </w:rPr>
              <w:t>0%</w:t>
            </w:r>
          </w:p>
          <w:p w:rsidR="00445FE4" w:rsidRPr="00445FE4" w:rsidRDefault="00445FE4" w:rsidP="00C124EF">
            <w:pPr>
              <w:rPr>
                <w:rFonts w:ascii="Arial" w:hAnsi="Arial" w:cs="Arial"/>
                <w:szCs w:val="24"/>
              </w:rPr>
            </w:pPr>
            <w:r>
              <w:rPr>
                <w:rFonts w:ascii="Arial" w:hAnsi="Arial" w:cs="Arial"/>
                <w:szCs w:val="24"/>
              </w:rPr>
              <w:t>As</w:t>
            </w:r>
            <w:r w:rsidR="0088667F">
              <w:rPr>
                <w:rFonts w:ascii="Arial" w:hAnsi="Arial" w:cs="Arial"/>
                <w:szCs w:val="24"/>
              </w:rPr>
              <w:t xml:space="preserve">signments                    </w:t>
            </w:r>
            <w:r w:rsidR="0088667F">
              <w:rPr>
                <w:rFonts w:ascii="Arial" w:hAnsi="Arial" w:cs="Arial"/>
                <w:szCs w:val="24"/>
              </w:rPr>
              <w:tab/>
            </w:r>
            <w:r>
              <w:rPr>
                <w:rFonts w:ascii="Arial" w:hAnsi="Arial" w:cs="Arial"/>
                <w:szCs w:val="24"/>
              </w:rPr>
              <w:t>10%</w:t>
            </w:r>
          </w:p>
          <w:p w:rsidR="00C124EF" w:rsidRPr="00445FE4" w:rsidRDefault="00C124EF" w:rsidP="00C124EF">
            <w:pPr>
              <w:rPr>
                <w:rFonts w:ascii="Arial" w:hAnsi="Arial" w:cs="Arial"/>
                <w:szCs w:val="24"/>
              </w:rPr>
            </w:pPr>
            <w:r w:rsidRPr="00445FE4">
              <w:rPr>
                <w:rFonts w:ascii="Arial" w:hAnsi="Arial" w:cs="Arial"/>
                <w:szCs w:val="24"/>
              </w:rPr>
              <w:t xml:space="preserve">Practical </w:t>
            </w:r>
            <w:r w:rsidR="0088667F">
              <w:rPr>
                <w:rFonts w:ascii="Arial" w:hAnsi="Arial" w:cs="Arial"/>
                <w:szCs w:val="24"/>
              </w:rPr>
              <w:t xml:space="preserve">                           </w:t>
            </w:r>
            <w:r w:rsidR="0088667F">
              <w:rPr>
                <w:rFonts w:ascii="Arial" w:hAnsi="Arial" w:cs="Arial"/>
                <w:szCs w:val="24"/>
              </w:rPr>
              <w:tab/>
            </w:r>
            <w:r w:rsidRPr="00445FE4">
              <w:rPr>
                <w:rFonts w:ascii="Arial" w:hAnsi="Arial" w:cs="Arial"/>
                <w:szCs w:val="24"/>
              </w:rPr>
              <w:t>40%</w:t>
            </w:r>
          </w:p>
          <w:p w:rsidR="00C124EF" w:rsidRDefault="00C124EF" w:rsidP="00C124EF">
            <w:pPr>
              <w:rPr>
                <w:rFonts w:ascii="Arial" w:hAnsi="Arial" w:cs="Arial"/>
                <w:szCs w:val="24"/>
              </w:rPr>
            </w:pPr>
            <w:r w:rsidRPr="00445FE4">
              <w:rPr>
                <w:rFonts w:ascii="Arial" w:hAnsi="Arial" w:cs="Arial"/>
                <w:szCs w:val="24"/>
              </w:rPr>
              <w:t xml:space="preserve">Final Assessment </w:t>
            </w:r>
            <w:r w:rsidR="0088667F">
              <w:rPr>
                <w:rFonts w:ascii="Arial" w:hAnsi="Arial" w:cs="Arial"/>
                <w:szCs w:val="24"/>
              </w:rPr>
              <w:t xml:space="preserve">             </w:t>
            </w:r>
            <w:r w:rsidR="0088667F">
              <w:rPr>
                <w:rFonts w:ascii="Arial" w:hAnsi="Arial" w:cs="Arial"/>
                <w:szCs w:val="24"/>
              </w:rPr>
              <w:tab/>
            </w:r>
            <w:r w:rsidRPr="00445FE4">
              <w:rPr>
                <w:rFonts w:ascii="Arial" w:hAnsi="Arial" w:cs="Arial"/>
                <w:szCs w:val="24"/>
              </w:rPr>
              <w:t>20%</w:t>
            </w:r>
          </w:p>
          <w:p w:rsidR="0088667F" w:rsidRDefault="0088667F" w:rsidP="0088667F">
            <w:pPr>
              <w:rPr>
                <w:rFonts w:ascii="Arial" w:hAnsi="Arial"/>
                <w:b/>
              </w:rPr>
            </w:pPr>
          </w:p>
          <w:p w:rsidR="00BA08D1" w:rsidRDefault="00BA08D1" w:rsidP="00BA08D1">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445FE4" w:rsidRDefault="00445FE4" w:rsidP="00BA08D1"/>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111DAC" w:rsidRDefault="00111DAC">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88667F" w:rsidRDefault="0088667F" w:rsidP="0088667F">
            <w:pPr>
              <w:rPr>
                <w:rFonts w:ascii="Arial" w:hAnsi="Arial" w:cs="Arial"/>
                <w:szCs w:val="24"/>
                <w:u w:val="single"/>
              </w:rPr>
            </w:pPr>
            <w:r>
              <w:rPr>
                <w:rFonts w:ascii="Arial" w:hAnsi="Arial" w:cs="Arial"/>
                <w:szCs w:val="24"/>
                <w:u w:val="single"/>
              </w:rPr>
              <w:t>Attendance:</w:t>
            </w:r>
          </w:p>
          <w:p w:rsidR="0088667F" w:rsidRDefault="0088667F" w:rsidP="0088667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8667F" w:rsidRDefault="0088667F" w:rsidP="0088667F">
            <w:pPr>
              <w:rPr>
                <w:rFonts w:ascii="Arial" w:hAnsi="Arial" w:cs="Arial"/>
                <w:i/>
                <w:szCs w:val="24"/>
              </w:rPr>
            </w:pPr>
          </w:p>
          <w:p w:rsidR="00111DAC" w:rsidRPr="0088667F" w:rsidRDefault="0088667F" w:rsidP="0088667F">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111DAC">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67F" w:rsidRDefault="0088667F">
      <w:r>
        <w:separator/>
      </w:r>
    </w:p>
  </w:endnote>
  <w:endnote w:type="continuationSeparator" w:id="0">
    <w:p w:rsidR="0088667F" w:rsidRDefault="0088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67F" w:rsidRDefault="0088667F">
      <w:r>
        <w:separator/>
      </w:r>
    </w:p>
  </w:footnote>
  <w:footnote w:type="continuationSeparator" w:id="0">
    <w:p w:rsidR="0088667F" w:rsidRDefault="00886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67F" w:rsidRDefault="008866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667F" w:rsidRDefault="008866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67F" w:rsidRDefault="008866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6711">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8667F">
      <w:tc>
        <w:tcPr>
          <w:tcW w:w="3794" w:type="dxa"/>
        </w:tcPr>
        <w:p w:rsidR="0088667F" w:rsidRDefault="0088667F" w:rsidP="00185A75">
          <w:pPr>
            <w:rPr>
              <w:rFonts w:ascii="Arial" w:hAnsi="Arial"/>
              <w:snapToGrid w:val="0"/>
            </w:rPr>
          </w:pPr>
          <w:r>
            <w:rPr>
              <w:rFonts w:ascii="Arial" w:hAnsi="Arial"/>
              <w:snapToGrid w:val="0"/>
            </w:rPr>
            <w:t>Cut Hair 1</w:t>
          </w:r>
        </w:p>
      </w:tc>
      <w:tc>
        <w:tcPr>
          <w:tcW w:w="1134" w:type="dxa"/>
        </w:tcPr>
        <w:p w:rsidR="0088667F" w:rsidRDefault="0088667F">
          <w:pPr>
            <w:pStyle w:val="Header"/>
            <w:jc w:val="center"/>
            <w:rPr>
              <w:rFonts w:ascii="Arial" w:hAnsi="Arial"/>
              <w:snapToGrid w:val="0"/>
            </w:rPr>
          </w:pPr>
        </w:p>
      </w:tc>
      <w:tc>
        <w:tcPr>
          <w:tcW w:w="3928" w:type="dxa"/>
        </w:tcPr>
        <w:p w:rsidR="0088667F" w:rsidRDefault="0088667F" w:rsidP="00111DAC">
          <w:pPr>
            <w:pStyle w:val="Header"/>
            <w:tabs>
              <w:tab w:val="left" w:pos="990"/>
            </w:tabs>
            <w:jc w:val="right"/>
            <w:rPr>
              <w:rFonts w:ascii="Arial" w:hAnsi="Arial"/>
              <w:snapToGrid w:val="0"/>
            </w:rPr>
          </w:pPr>
          <w:r>
            <w:rPr>
              <w:rFonts w:ascii="Arial" w:hAnsi="Arial"/>
              <w:snapToGrid w:val="0"/>
            </w:rPr>
            <w:tab/>
          </w:r>
          <w:proofErr w:type="spellStart"/>
          <w:r>
            <w:rPr>
              <w:rFonts w:ascii="Arial" w:hAnsi="Arial"/>
              <w:snapToGrid w:val="0"/>
            </w:rPr>
            <w:t>HST</w:t>
          </w:r>
          <w:proofErr w:type="spellEnd"/>
          <w:r>
            <w:rPr>
              <w:rFonts w:ascii="Arial" w:hAnsi="Arial"/>
              <w:snapToGrid w:val="0"/>
            </w:rPr>
            <w:t xml:space="preserve"> 737</w:t>
          </w:r>
        </w:p>
      </w:tc>
    </w:tr>
  </w:tbl>
  <w:p w:rsidR="0088667F" w:rsidRDefault="0088667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46F61"/>
    <w:multiLevelType w:val="hybridMultilevel"/>
    <w:tmpl w:val="B8B6A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1564D5"/>
    <w:multiLevelType w:val="hybridMultilevel"/>
    <w:tmpl w:val="01F8D07E"/>
    <w:lvl w:ilvl="0" w:tplc="04090001">
      <w:start w:val="1"/>
      <w:numFmt w:val="bullet"/>
      <w:lvlText w:val=""/>
      <w:lvlJc w:val="left"/>
      <w:pPr>
        <w:ind w:left="360" w:hanging="360"/>
      </w:pPr>
      <w:rPr>
        <w:rFonts w:ascii="Symbol" w:hAnsi="Symbol" w:hint="default"/>
      </w:rPr>
    </w:lvl>
    <w:lvl w:ilvl="1" w:tplc="2A0C85C0">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726768"/>
    <w:multiLevelType w:val="hybridMultilevel"/>
    <w:tmpl w:val="92706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4872B8"/>
    <w:multiLevelType w:val="hybridMultilevel"/>
    <w:tmpl w:val="8AF41A66"/>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8">
    <w:nsid w:val="288073BD"/>
    <w:multiLevelType w:val="hybridMultilevel"/>
    <w:tmpl w:val="BC28C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BCA178B"/>
    <w:multiLevelType w:val="hybridMultilevel"/>
    <w:tmpl w:val="064CD3D6"/>
    <w:lvl w:ilvl="0" w:tplc="04090001">
      <w:start w:val="1"/>
      <w:numFmt w:val="bullet"/>
      <w:lvlText w:val=""/>
      <w:lvlJc w:val="left"/>
      <w:pPr>
        <w:ind w:left="720" w:hanging="360"/>
      </w:pPr>
      <w:rPr>
        <w:rFonts w:ascii="Symbol" w:hAnsi="Symbol" w:hint="default"/>
      </w:rPr>
    </w:lvl>
    <w:lvl w:ilvl="1" w:tplc="F020AF9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7A3548"/>
    <w:multiLevelType w:val="hybridMultilevel"/>
    <w:tmpl w:val="B77A3C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3AF92329"/>
    <w:multiLevelType w:val="hybridMultilevel"/>
    <w:tmpl w:val="4BEE7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D72539"/>
    <w:multiLevelType w:val="hybridMultilevel"/>
    <w:tmpl w:val="DEC49D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143538"/>
    <w:multiLevelType w:val="hybridMultilevel"/>
    <w:tmpl w:val="CC72A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41914B3"/>
    <w:multiLevelType w:val="hybridMultilevel"/>
    <w:tmpl w:val="AEFA2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81574C6"/>
    <w:multiLevelType w:val="hybridMultilevel"/>
    <w:tmpl w:val="2F285C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B86C5B"/>
    <w:multiLevelType w:val="hybridMultilevel"/>
    <w:tmpl w:val="3E44118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D6E6190"/>
    <w:multiLevelType w:val="hybridMultilevel"/>
    <w:tmpl w:val="2D58F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1022AB5"/>
    <w:multiLevelType w:val="hybridMultilevel"/>
    <w:tmpl w:val="4420D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A158BE"/>
    <w:multiLevelType w:val="hybridMultilevel"/>
    <w:tmpl w:val="67EE850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7">
    <w:nsid w:val="7AD51CC0"/>
    <w:multiLevelType w:val="hybridMultilevel"/>
    <w:tmpl w:val="611CF9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C6D3131"/>
    <w:multiLevelType w:val="hybridMultilevel"/>
    <w:tmpl w:val="28221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10"/>
  </w:num>
  <w:num w:numId="4">
    <w:abstractNumId w:val="21"/>
  </w:num>
  <w:num w:numId="5">
    <w:abstractNumId w:val="29"/>
  </w:num>
  <w:num w:numId="6">
    <w:abstractNumId w:val="4"/>
  </w:num>
  <w:num w:numId="7">
    <w:abstractNumId w:val="1"/>
  </w:num>
  <w:num w:numId="8">
    <w:abstractNumId w:val="18"/>
  </w:num>
  <w:num w:numId="9">
    <w:abstractNumId w:val="22"/>
  </w:num>
  <w:num w:numId="10">
    <w:abstractNumId w:val="5"/>
  </w:num>
  <w:num w:numId="11">
    <w:abstractNumId w:val="14"/>
  </w:num>
  <w:num w:numId="12">
    <w:abstractNumId w:val="0"/>
  </w:num>
  <w:num w:numId="13">
    <w:abstractNumId w:val="23"/>
  </w:num>
  <w:num w:numId="14">
    <w:abstractNumId w:val="15"/>
  </w:num>
  <w:num w:numId="15">
    <w:abstractNumId w:val="11"/>
  </w:num>
  <w:num w:numId="16">
    <w:abstractNumId w:val="27"/>
  </w:num>
  <w:num w:numId="17">
    <w:abstractNumId w:val="16"/>
  </w:num>
  <w:num w:numId="18">
    <w:abstractNumId w:val="8"/>
  </w:num>
  <w:num w:numId="19">
    <w:abstractNumId w:val="26"/>
  </w:num>
  <w:num w:numId="20">
    <w:abstractNumId w:val="7"/>
  </w:num>
  <w:num w:numId="21">
    <w:abstractNumId w:val="17"/>
  </w:num>
  <w:num w:numId="22">
    <w:abstractNumId w:val="24"/>
  </w:num>
  <w:num w:numId="23">
    <w:abstractNumId w:val="28"/>
  </w:num>
  <w:num w:numId="24">
    <w:abstractNumId w:val="2"/>
  </w:num>
  <w:num w:numId="25">
    <w:abstractNumId w:val="20"/>
  </w:num>
  <w:num w:numId="26">
    <w:abstractNumId w:val="3"/>
  </w:num>
  <w:num w:numId="27">
    <w:abstractNumId w:val="19"/>
  </w:num>
  <w:num w:numId="28">
    <w:abstractNumId w:val="9"/>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75"/>
    <w:rsid w:val="00024279"/>
    <w:rsid w:val="0003219E"/>
    <w:rsid w:val="0004491B"/>
    <w:rsid w:val="00111DAC"/>
    <w:rsid w:val="00121AEA"/>
    <w:rsid w:val="0013201F"/>
    <w:rsid w:val="001428EB"/>
    <w:rsid w:val="00177078"/>
    <w:rsid w:val="00185A75"/>
    <w:rsid w:val="001B72EE"/>
    <w:rsid w:val="00210972"/>
    <w:rsid w:val="00267910"/>
    <w:rsid w:val="00283F8A"/>
    <w:rsid w:val="00295232"/>
    <w:rsid w:val="002D0F95"/>
    <w:rsid w:val="002D240A"/>
    <w:rsid w:val="002E0065"/>
    <w:rsid w:val="003548F5"/>
    <w:rsid w:val="003A0238"/>
    <w:rsid w:val="003D0B70"/>
    <w:rsid w:val="003D2DA4"/>
    <w:rsid w:val="003D5562"/>
    <w:rsid w:val="00441ECC"/>
    <w:rsid w:val="00445FE4"/>
    <w:rsid w:val="00455859"/>
    <w:rsid w:val="00497B5F"/>
    <w:rsid w:val="004A0B74"/>
    <w:rsid w:val="004E298B"/>
    <w:rsid w:val="00532940"/>
    <w:rsid w:val="00533537"/>
    <w:rsid w:val="0056705E"/>
    <w:rsid w:val="005A28BC"/>
    <w:rsid w:val="005C10A6"/>
    <w:rsid w:val="00613807"/>
    <w:rsid w:val="00626C24"/>
    <w:rsid w:val="00651D58"/>
    <w:rsid w:val="00675227"/>
    <w:rsid w:val="006A1A7F"/>
    <w:rsid w:val="00721404"/>
    <w:rsid w:val="00721FF2"/>
    <w:rsid w:val="00723208"/>
    <w:rsid w:val="0072616A"/>
    <w:rsid w:val="00754E67"/>
    <w:rsid w:val="0076525E"/>
    <w:rsid w:val="00776711"/>
    <w:rsid w:val="007A0698"/>
    <w:rsid w:val="007E6621"/>
    <w:rsid w:val="007F132C"/>
    <w:rsid w:val="007F73A4"/>
    <w:rsid w:val="00807801"/>
    <w:rsid w:val="00867048"/>
    <w:rsid w:val="0088667F"/>
    <w:rsid w:val="00934260"/>
    <w:rsid w:val="009B5B24"/>
    <w:rsid w:val="00A01D87"/>
    <w:rsid w:val="00A023DB"/>
    <w:rsid w:val="00A211C2"/>
    <w:rsid w:val="00A3486F"/>
    <w:rsid w:val="00A55EF9"/>
    <w:rsid w:val="00A85995"/>
    <w:rsid w:val="00A9176F"/>
    <w:rsid w:val="00A97B10"/>
    <w:rsid w:val="00AC5756"/>
    <w:rsid w:val="00B50404"/>
    <w:rsid w:val="00B778BA"/>
    <w:rsid w:val="00B835FC"/>
    <w:rsid w:val="00B91F75"/>
    <w:rsid w:val="00BA08D1"/>
    <w:rsid w:val="00BA119A"/>
    <w:rsid w:val="00BA318C"/>
    <w:rsid w:val="00BC7832"/>
    <w:rsid w:val="00C0550E"/>
    <w:rsid w:val="00C124EF"/>
    <w:rsid w:val="00C53F7E"/>
    <w:rsid w:val="00C87B5D"/>
    <w:rsid w:val="00C97440"/>
    <w:rsid w:val="00C97897"/>
    <w:rsid w:val="00CB4EB0"/>
    <w:rsid w:val="00D1300B"/>
    <w:rsid w:val="00D13FC7"/>
    <w:rsid w:val="00D444B5"/>
    <w:rsid w:val="00DC1839"/>
    <w:rsid w:val="00E25868"/>
    <w:rsid w:val="00E8152E"/>
    <w:rsid w:val="00E86FF6"/>
    <w:rsid w:val="00EE6E49"/>
    <w:rsid w:val="00EF4EC9"/>
    <w:rsid w:val="00EF5B81"/>
    <w:rsid w:val="00F0236B"/>
    <w:rsid w:val="00F31627"/>
    <w:rsid w:val="00F430A9"/>
    <w:rsid w:val="00FD4991"/>
    <w:rsid w:val="00FD6E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185A75"/>
    <w:pPr>
      <w:widowControl w:val="0"/>
      <w:autoSpaceDE w:val="0"/>
      <w:autoSpaceDN w:val="0"/>
      <w:ind w:left="720"/>
    </w:pPr>
    <w:rPr>
      <w:rFonts w:ascii="Helvetica" w:hAnsi="Helvetica" w:cs="Helvetica"/>
      <w:sz w:val="20"/>
    </w:rPr>
  </w:style>
  <w:style w:type="paragraph" w:customStyle="1" w:styleId="Level9">
    <w:name w:val="Level 9"/>
    <w:rsid w:val="00D13FC7"/>
    <w:pPr>
      <w:widowControl w:val="0"/>
      <w:autoSpaceDE w:val="0"/>
      <w:autoSpaceDN w:val="0"/>
      <w:ind w:left="-1440"/>
      <w:jc w:val="both"/>
    </w:pPr>
    <w:rPr>
      <w:rFonts w:ascii="Helvetica" w:hAnsi="Helvetica" w:cs="Helvetica"/>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185A75"/>
    <w:pPr>
      <w:widowControl w:val="0"/>
      <w:autoSpaceDE w:val="0"/>
      <w:autoSpaceDN w:val="0"/>
      <w:ind w:left="720"/>
    </w:pPr>
    <w:rPr>
      <w:rFonts w:ascii="Helvetica" w:hAnsi="Helvetica" w:cs="Helvetica"/>
      <w:sz w:val="20"/>
    </w:rPr>
  </w:style>
  <w:style w:type="paragraph" w:customStyle="1" w:styleId="Level9">
    <w:name w:val="Level 9"/>
    <w:rsid w:val="00D13FC7"/>
    <w:pPr>
      <w:widowControl w:val="0"/>
      <w:autoSpaceDE w:val="0"/>
      <w:autoSpaceDN w:val="0"/>
      <w:ind w:left="-1440"/>
      <w:jc w:val="both"/>
    </w:pPr>
    <w:rPr>
      <w:rFonts w:ascii="Helvetica" w:hAnsi="Helvetica" w:cs="Helvetica"/>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145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13485109">
      <w:bodyDiv w:val="1"/>
      <w:marLeft w:val="0"/>
      <w:marRight w:val="0"/>
      <w:marTop w:val="0"/>
      <w:marBottom w:val="0"/>
      <w:divBdr>
        <w:top w:val="none" w:sz="0" w:space="0" w:color="auto"/>
        <w:left w:val="none" w:sz="0" w:space="0" w:color="auto"/>
        <w:bottom w:val="none" w:sz="0" w:space="0" w:color="auto"/>
        <w:right w:val="none" w:sz="0" w:space="0" w:color="auto"/>
      </w:divBdr>
    </w:div>
    <w:div w:id="695622485">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41331555">
      <w:bodyDiv w:val="1"/>
      <w:marLeft w:val="0"/>
      <w:marRight w:val="0"/>
      <w:marTop w:val="0"/>
      <w:marBottom w:val="0"/>
      <w:divBdr>
        <w:top w:val="none" w:sz="0" w:space="0" w:color="auto"/>
        <w:left w:val="none" w:sz="0" w:space="0" w:color="auto"/>
        <w:bottom w:val="none" w:sz="0" w:space="0" w:color="auto"/>
        <w:right w:val="none" w:sz="0" w:space="0" w:color="auto"/>
      </w:divBdr>
    </w:div>
    <w:div w:id="20546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CE8368-4BB8-4E99-B1FE-6662375BA1E5}"/>
</file>

<file path=customXml/itemProps2.xml><?xml version="1.0" encoding="utf-8"?>
<ds:datastoreItem xmlns:ds="http://schemas.openxmlformats.org/officeDocument/2006/customXml" ds:itemID="{E25F0733-7467-4946-9B04-AF4B516BE059}"/>
</file>

<file path=customXml/itemProps3.xml><?xml version="1.0" encoding="utf-8"?>
<ds:datastoreItem xmlns:ds="http://schemas.openxmlformats.org/officeDocument/2006/customXml" ds:itemID="{FCE69041-F524-4F96-9C6D-09BCAAE02DC2}"/>
</file>

<file path=docProps/app.xml><?xml version="1.0" encoding="utf-8"?>
<Properties xmlns="http://schemas.openxmlformats.org/officeDocument/2006/extended-properties" xmlns:vt="http://schemas.openxmlformats.org/officeDocument/2006/docPropsVTypes">
  <Template>Normal.dotm</Template>
  <TotalTime>8</TotalTime>
  <Pages>6</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2013-06-05T14:44:00Z</cp:lastPrinted>
  <dcterms:created xsi:type="dcterms:W3CDTF">2012-07-12T19:24:00Z</dcterms:created>
  <dcterms:modified xsi:type="dcterms:W3CDTF">2013-06-05T14:49:00Z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11577800</vt:r8>
  </property>
</Properties>
</file>